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F0" w:rsidRDefault="00C07CF0" w:rsidP="00C07CF0"/>
    <w:tbl>
      <w:tblPr>
        <w:tblpPr w:leftFromText="141" w:rightFromText="141" w:vertAnchor="page" w:horzAnchor="margin" w:tblpXSpec="right" w:tblpY="364"/>
        <w:tblW w:w="0" w:type="auto"/>
        <w:tblCellMar>
          <w:left w:w="70" w:type="dxa"/>
          <w:right w:w="70" w:type="dxa"/>
        </w:tblCellMar>
        <w:tblLook w:val="0000" w:firstRow="0" w:lastRow="0" w:firstColumn="0" w:lastColumn="0" w:noHBand="0" w:noVBand="0"/>
      </w:tblPr>
      <w:tblGrid>
        <w:gridCol w:w="160"/>
        <w:gridCol w:w="6257"/>
      </w:tblGrid>
      <w:tr w:rsidR="00C07CF0" w:rsidTr="00FA510B">
        <w:trPr>
          <w:cantSplit/>
        </w:trPr>
        <w:tc>
          <w:tcPr>
            <w:tcW w:w="160" w:type="dxa"/>
            <w:vAlign w:val="bottom"/>
          </w:tcPr>
          <w:p w:rsidR="00C07CF0" w:rsidRDefault="00C07CF0" w:rsidP="00FA510B">
            <w:pPr>
              <w:keepLines/>
              <w:widowControl w:val="0"/>
              <w:rPr>
                <w:rFonts w:ascii="Arial" w:hAnsi="Arial"/>
                <w:sz w:val="14"/>
              </w:rPr>
            </w:pPr>
            <w:r>
              <w:rPr>
                <w:noProof/>
                <w:sz w:val="20"/>
              </w:rPr>
              <mc:AlternateContent>
                <mc:Choice Requires="wps">
                  <w:drawing>
                    <wp:anchor distT="0" distB="0" distL="114300" distR="114300" simplePos="0" relativeHeight="251661312" behindDoc="0" locked="0" layoutInCell="0" allowOverlap="1" wp14:anchorId="7D71D8F3" wp14:editId="139CE315">
                      <wp:simplePos x="0" y="0"/>
                      <wp:positionH relativeFrom="page">
                        <wp:posOffset>0</wp:posOffset>
                      </wp:positionH>
                      <wp:positionV relativeFrom="page">
                        <wp:posOffset>7560945</wp:posOffset>
                      </wp:positionV>
                      <wp:extent cx="359410" cy="635"/>
                      <wp:effectExtent l="0" t="0" r="21590"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5pt" to="28.3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jQJg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txjpEi&#10;HbRoIxRHeahMb1wBgEptbciNntSL2Wj6xSGlq5aoPY8KX88GwrIQkTyEhIUzwL/rP2oGGHLwOpbp&#10;1NguUEIB0Cl243zvBj95ROHjeDLPM+gZha3peBLpSXGLNNb5D1x3KExKLEF0ZCbHjfNBCSlukHCQ&#10;0mshZey2VKiPjGkMcFoKFjYDzNn9rpIWHUnwS3yu5z7ArD4oFslaTthKMeRjDRR4HAd212EkOdwI&#10;mEScJ0L+GQeipQo6oAaQxnV2MdLXeTpfzVazfJCPpqtBntb14P26ygfTdfZuUo/rqqqzbyGlLC9a&#10;wRhXIaubqbP870xzvV4XO95tfS9f8sge6wxib+8oOpog9P3ioJ1m560NLQl+AB9H8PXOhYvy8zqi&#10;fvwZlt8BAAD//wMAUEsDBBQABgAIAAAAIQCZq2pX3QAAAAkBAAAPAAAAZHJzL2Rvd25yZXYueG1s&#10;TI9BS8NAEIXvgv9hGcGb3VQwtjGbEioF0ZOtB4+b7JgEs7MhO22iv94RD/U47z3efC/fzL5XJxxj&#10;F8jAcpGAQqqD66gx8HbY3axARbbkbB8IDXxhhE1xeZHbzIWJXvG050ZJCcXMGmiZh0zrWLfobVyE&#10;AUm8jzB6y3KOjXajnaTc9/o2SVLtbUfyobUDblusP/dHb4Bf9tvpaXh/tOvq2R14V37TVBpzfTWX&#10;D6AYZz6H4Rdf0KEQpiocyUXVG5AhLOpyndyDEv8uTUFVf8oKdJHr/wuKHwAAAP//AwBQSwECLQAU&#10;AAYACAAAACEAtoM4kv4AAADhAQAAEwAAAAAAAAAAAAAAAAAAAAAAW0NvbnRlbnRfVHlwZXNdLnht&#10;bFBLAQItABQABgAIAAAAIQA4/SH/1gAAAJQBAAALAAAAAAAAAAAAAAAAAC8BAABfcmVscy8ucmVs&#10;c1BLAQItABQABgAIAAAAIQBYWqjQJgIAAGEEAAAOAAAAAAAAAAAAAAAAAC4CAABkcnMvZTJvRG9j&#10;LnhtbFBLAQItABQABgAIAAAAIQCZq2pX3QAAAAkBAAAPAAAAAAAAAAAAAAAAAIAEAABkcnMvZG93&#10;bnJldi54bWxQSwUGAAAAAAQABADzAAAAigUAAAAA&#10;" o:allowincell="f" strokeweight=".5pt">
                      <v:stroke startarrowwidth="narrow" startarrowlength="short" endarrowwidth="narrow" endarrowlength="short"/>
                      <w10:wrap anchorx="page" anchory="page"/>
                    </v:line>
                  </w:pict>
                </mc:Fallback>
              </mc:AlternateContent>
            </w:r>
            <w:r>
              <w:rPr>
                <w:noProof/>
                <w:sz w:val="20"/>
              </w:rPr>
              <mc:AlternateContent>
                <mc:Choice Requires="wps">
                  <w:drawing>
                    <wp:anchor distT="0" distB="0" distL="114300" distR="114300" simplePos="0" relativeHeight="251660288" behindDoc="0" locked="0" layoutInCell="0" allowOverlap="1" wp14:anchorId="04C05966" wp14:editId="62325D71">
                      <wp:simplePos x="0" y="0"/>
                      <wp:positionH relativeFrom="page">
                        <wp:posOffset>0</wp:posOffset>
                      </wp:positionH>
                      <wp:positionV relativeFrom="page">
                        <wp:posOffset>5346700</wp:posOffset>
                      </wp:positionV>
                      <wp:extent cx="359410"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28.3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BtJg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xqEyvXEFACq1tSE3elIvZqPpF4eUrlqi9jwqfD0bCMtCRPIQEhbOAP+u/6gZYMjB61im&#10;U2O7QAkFQKfYjfO9G/zkEYWP48k8z6BnFLam40mkJ8Ut0ljnP3DdoTApsQTRkZkcN84HJaS4QcJB&#10;Sq+FlLHbUqE+MqYxwGkpWNgMMGf3u0padCTBL/G5nvsAs/qgWCRrOWErxZCPNVDgcRzYXYeR5HAj&#10;YBJxngj5ZxyIlirogBpAGtfZxUhf5+l8NVvN8kE+mq4GeVrXg/frKh9M19m7ST2uq6rOvoWUsrxo&#10;BWNchaxups7yvzPN9Xpd7Hi39b18ySN7rDOIvb2j6GiC0PeLg3aanbc2tCT4AXwcwdc7Fy7Kz+uI&#10;+vFnWH4HAAD//wMAUEsDBBQABgAIAAAAIQBiyeN13AAAAAcBAAAPAAAAZHJzL2Rvd25yZXYueG1s&#10;TI9BT8MwDIXvSPyHyEjcWLoJqlGaTtXQJAQnNg4c3ca0FY1TNd5a+PUELuPm52e99znfzK5XJxpD&#10;59nAcpGAIq697bgx8HbY3axBBUG22HsmA18UYFNcXuSYWT/xK5320qgYwiFDA63IkGkd6pYchoUf&#10;iKP34UeHEuXYaDviFMNdr1dJkmqHHceGFgfatlR/7o/OgLzst9PT8P6I99WzPciu/OapNOb6ai4f&#10;QAnNcj6GX/yIDkVkqvyRbVC9gfiIGFjfruIQ7bs0BVX9LZagi1z/5y9+AAAA//8DAFBLAQItABQA&#10;BgAIAAAAIQC2gziS/gAAAOEBAAATAAAAAAAAAAAAAAAAAAAAAABbQ29udGVudF9UeXBlc10ueG1s&#10;UEsBAi0AFAAGAAgAAAAhADj9If/WAAAAlAEAAAsAAAAAAAAAAAAAAAAALwEAAF9yZWxzLy5yZWxz&#10;UEsBAi0AFAAGAAgAAAAhAPjCIG0mAgAAYQQAAA4AAAAAAAAAAAAAAAAALgIAAGRycy9lMm9Eb2Mu&#10;eG1sUEsBAi0AFAAGAAgAAAAhAGLJ43XcAAAABwEAAA8AAAAAAAAAAAAAAAAAgAQAAGRycy9kb3du&#10;cmV2LnhtbFBLBQYAAAAABAAEAPMAAACJBQAAAAA=&#10;" o:allowincell="f" strokeweight=".5pt">
                      <v:stroke startarrowwidth="narrow" startarrowlength="short" endarrowwidth="narrow" endarrowlength="short"/>
                      <w10:wrap anchorx="page" anchory="page"/>
                    </v:line>
                  </w:pict>
                </mc:Fallback>
              </mc:AlternateContent>
            </w:r>
          </w:p>
          <w:p w:rsidR="00C07CF0" w:rsidRDefault="00C07CF0" w:rsidP="00FA510B">
            <w:pPr>
              <w:keepLines/>
              <w:widowControl w:val="0"/>
              <w:rPr>
                <w:rFonts w:ascii="Arial" w:hAnsi="Arial"/>
                <w:sz w:val="14"/>
              </w:rPr>
            </w:pPr>
          </w:p>
          <w:p w:rsidR="00C07CF0" w:rsidRPr="00C47FF2" w:rsidRDefault="00C07CF0" w:rsidP="00FA510B">
            <w:pPr>
              <w:keepLines/>
              <w:widowControl w:val="0"/>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59264" behindDoc="0" locked="0" layoutInCell="0" allowOverlap="1" wp14:anchorId="4137AB84" wp14:editId="0FBBBD46">
                      <wp:simplePos x="0" y="0"/>
                      <wp:positionH relativeFrom="page">
                        <wp:posOffset>0</wp:posOffset>
                      </wp:positionH>
                      <wp:positionV relativeFrom="page">
                        <wp:posOffset>3780790</wp:posOffset>
                      </wp:positionV>
                      <wp:extent cx="35941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WdJg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CCNF&#10;OmjRRiiORqEyvXEFACq1tSE3elIvZqPpF4eUrlqi9jwqfD0bCMtCRPIQEhbOAP+u/6gZYMjB61im&#10;U2O7QAkFQKfYjfO9G/zkEYWP48k8z6BnFLam40mkJ8Ut0ljnP3DdoTApsQTRkZkcN84HJaS4QcJB&#10;Sq+FlLHbUqE+MqYxwGkpWNgMMGf3u0padCTBL/G5nvsAs/qgWCRrOWErxZCPNVDgcRzYXYeR5HAj&#10;YBJxngj5ZxyIlirogBpAGtfZxUhf5+l8NVvN8kE+mq4GeVrXg/frKh9M19m7ST2uq6rOvoWUsrxo&#10;BWNchaxups7yvzPN9Xpd7Hi39b18ySN7rDOIvb2j6GiC0PeLg3aanbc2tCT4AXwcwdc7Fy7Kz+uI&#10;+vFnWH4HAAD//wMAUEsDBBQABgAIAAAAIQAwguj83AAAAAcBAAAPAAAAZHJzL2Rvd25yZXYueG1s&#10;TI9BT4NAEIXvJv6HzZh4s4tGiEWWhtQ0MXqy9eBxYEcgsrOEnRb017t60eO89/LeN8VmcYM60RR6&#10;zwauVwko4sbbnlsDr4fd1R2oIMgWB89k4JMCbMrzswJz62d+odNeWhVLOORooBMZc61D05HDsPIj&#10;cfTe/eRQ4jm12k44x3I36JskybTDnuNChyNtO2o+9kdnQJ732/lxfHvAdf1kD7KrvniujLm8WKp7&#10;UEKL/IXhBz+iQxmZan9kG9RgID4iBtJ1egsq2mmWgap/hRR0Wej//OU3AAAA//8DAFBLAQItABQA&#10;BgAIAAAAIQC2gziS/gAAAOEBAAATAAAAAAAAAAAAAAAAAAAAAABbQ29udGVudF9UeXBlc10ueG1s&#10;UEsBAi0AFAAGAAgAAAAhADj9If/WAAAAlAEAAAsAAAAAAAAAAAAAAAAALwEAAF9yZWxzLy5yZWxz&#10;UEsBAi0AFAAGAAgAAAAhADXyJZ0mAgAAYQQAAA4AAAAAAAAAAAAAAAAALgIAAGRycy9lMm9Eb2Mu&#10;eG1sUEsBAi0AFAAGAAgAAAAhADCC6PzcAAAABwEAAA8AAAAAAAAAAAAAAAAAgAQAAGRycy9kb3du&#10;cmV2LnhtbFBLBQYAAAAABAAEAPMAAACJBQAAAAA=&#10;" o:allowincell="f" strokeweight=".5pt">
                      <v:stroke startarrowwidth="narrow" startarrowlength="short" endarrowwidth="narrow" endarrowlength="short"/>
                      <w10:wrap anchorx="page" anchory="page"/>
                    </v:line>
                  </w:pict>
                </mc:Fallback>
              </mc:AlternateContent>
            </w:r>
          </w:p>
        </w:tc>
        <w:tc>
          <w:tcPr>
            <w:tcW w:w="6257" w:type="dxa"/>
          </w:tcPr>
          <w:p w:rsidR="00C07CF0" w:rsidRDefault="00C07CF0" w:rsidP="00FA510B">
            <w:pPr>
              <w:spacing w:after="120"/>
              <w:ind w:left="3612"/>
              <w:rPr>
                <w:rFonts w:ascii="Arial Narrow" w:hAnsi="Arial Narrow"/>
                <w:b/>
              </w:rPr>
            </w:pPr>
          </w:p>
          <w:p w:rsidR="00C07CF0" w:rsidRDefault="00C07CF0" w:rsidP="00FA510B">
            <w:pPr>
              <w:spacing w:after="120"/>
              <w:ind w:left="3612"/>
              <w:rPr>
                <w:rFonts w:ascii="Arial Narrow" w:hAnsi="Arial Narrow"/>
                <w:b/>
              </w:rPr>
            </w:pPr>
            <w:r>
              <w:rPr>
                <w:rFonts w:ascii="Arial Narrow" w:hAnsi="Arial Narrow"/>
                <w:b/>
              </w:rPr>
              <w:t>Landschaftspflegeverband</w:t>
            </w:r>
            <w:r>
              <w:rPr>
                <w:rFonts w:ascii="Arial Narrow" w:hAnsi="Arial Narrow"/>
                <w:b/>
              </w:rPr>
              <w:br/>
              <w:t>Neumarkt i.d.OPf. e.V.</w:t>
            </w:r>
          </w:p>
          <w:p w:rsidR="00C07CF0" w:rsidRDefault="00C07CF0" w:rsidP="00FA510B">
            <w:pPr>
              <w:ind w:left="3612" w:right="-70" w:hanging="325"/>
              <w:jc w:val="right"/>
              <w:rPr>
                <w:sz w:val="16"/>
              </w:rPr>
            </w:pPr>
            <w:r>
              <w:rPr>
                <w:rFonts w:ascii="Arial" w:hAnsi="Arial" w:cs="Arial"/>
                <w:noProof/>
              </w:rPr>
              <w:drawing>
                <wp:anchor distT="0" distB="0" distL="114300" distR="114300" simplePos="0" relativeHeight="251662336" behindDoc="1" locked="0" layoutInCell="1" allowOverlap="1" wp14:anchorId="3058E37F" wp14:editId="5D1C5A66">
                  <wp:simplePos x="0" y="0"/>
                  <wp:positionH relativeFrom="column">
                    <wp:posOffset>1158900</wp:posOffset>
                  </wp:positionH>
                  <wp:positionV relativeFrom="paragraph">
                    <wp:posOffset>43561</wp:posOffset>
                  </wp:positionV>
                  <wp:extent cx="937895" cy="1273175"/>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JahreLP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7895" cy="1273175"/>
                          </a:xfrm>
                          <a:prstGeom prst="rect">
                            <a:avLst/>
                          </a:prstGeom>
                        </pic:spPr>
                      </pic:pic>
                    </a:graphicData>
                  </a:graphic>
                  <wp14:sizeRelH relativeFrom="page">
                    <wp14:pctWidth>0</wp14:pctWidth>
                  </wp14:sizeRelH>
                  <wp14:sizeRelV relativeFrom="page">
                    <wp14:pctHeight>0</wp14:pctHeight>
                  </wp14:sizeRelV>
                </wp:anchor>
              </w:drawing>
            </w:r>
          </w:p>
          <w:p w:rsidR="00C07CF0" w:rsidRDefault="00C07CF0" w:rsidP="00FA510B">
            <w:pPr>
              <w:ind w:left="3612" w:hanging="325"/>
            </w:pPr>
          </w:p>
        </w:tc>
      </w:tr>
      <w:tr w:rsidR="00C07CF0" w:rsidTr="00FA510B">
        <w:trPr>
          <w:trHeight w:hRule="exact" w:val="2003"/>
        </w:trPr>
        <w:tc>
          <w:tcPr>
            <w:tcW w:w="160" w:type="dxa"/>
          </w:tcPr>
          <w:p w:rsidR="00C07CF0" w:rsidRDefault="00C07CF0" w:rsidP="00FA510B"/>
        </w:tc>
        <w:tc>
          <w:tcPr>
            <w:tcW w:w="6257" w:type="dxa"/>
          </w:tcPr>
          <w:p w:rsidR="00C07CF0" w:rsidRDefault="00C07CF0" w:rsidP="00FA510B">
            <w:pPr>
              <w:widowControl w:val="0"/>
              <w:spacing w:after="120"/>
              <w:ind w:left="3612"/>
              <w:rPr>
                <w:rFonts w:ascii="Arial" w:hAnsi="Arial"/>
                <w:sz w:val="16"/>
              </w:rPr>
            </w:pPr>
            <w:r>
              <w:rPr>
                <w:rFonts w:ascii="Arial" w:hAnsi="Arial"/>
                <w:sz w:val="16"/>
              </w:rPr>
              <w:t>Geschäftsstelle Landratsamt</w:t>
            </w:r>
            <w:r>
              <w:rPr>
                <w:rFonts w:ascii="Arial" w:hAnsi="Arial"/>
                <w:sz w:val="16"/>
              </w:rPr>
              <w:br/>
              <w:t>Nürnberger Straße 1</w:t>
            </w:r>
            <w:r>
              <w:rPr>
                <w:rFonts w:ascii="Arial" w:hAnsi="Arial"/>
                <w:sz w:val="16"/>
              </w:rPr>
              <w:br/>
              <w:t>92318 Neumarkt i.d.OPf.</w:t>
            </w:r>
          </w:p>
          <w:p w:rsidR="00C07CF0" w:rsidRDefault="00C07CF0" w:rsidP="00FA510B">
            <w:pPr>
              <w:widowControl w:val="0"/>
              <w:tabs>
                <w:tab w:val="left" w:pos="2623"/>
              </w:tabs>
              <w:ind w:left="3612"/>
              <w:rPr>
                <w:rFonts w:ascii="Arial" w:hAnsi="Arial"/>
                <w:sz w:val="16"/>
              </w:rPr>
            </w:pPr>
            <w:r>
              <w:rPr>
                <w:rFonts w:ascii="Arial" w:hAnsi="Arial"/>
                <w:sz w:val="16"/>
              </w:rPr>
              <w:t>Telefon: 09181 470-311</w:t>
            </w:r>
            <w:r>
              <w:rPr>
                <w:rFonts w:ascii="Arial" w:hAnsi="Arial"/>
                <w:sz w:val="16"/>
              </w:rPr>
              <w:br/>
              <w:t>Telefax: 09181 470-6811</w:t>
            </w:r>
          </w:p>
          <w:p w:rsidR="00C07CF0" w:rsidRPr="00C34258" w:rsidRDefault="00C07CF0" w:rsidP="00FA510B">
            <w:pPr>
              <w:widowControl w:val="0"/>
              <w:tabs>
                <w:tab w:val="left" w:pos="2623"/>
              </w:tabs>
              <w:ind w:left="3612"/>
              <w:rPr>
                <w:rFonts w:ascii="Arial" w:hAnsi="Arial"/>
                <w:sz w:val="8"/>
                <w:szCs w:val="8"/>
                <w:lang w:val="it-IT"/>
              </w:rPr>
            </w:pPr>
          </w:p>
          <w:p w:rsidR="00C07CF0" w:rsidRPr="00354F7C" w:rsidRDefault="00C07CF0" w:rsidP="00FA510B">
            <w:pPr>
              <w:widowControl w:val="0"/>
              <w:tabs>
                <w:tab w:val="left" w:pos="2623"/>
              </w:tabs>
              <w:ind w:left="3612"/>
              <w:rPr>
                <w:rFonts w:ascii="Arial" w:hAnsi="Arial" w:cs="Arial"/>
                <w:sz w:val="16"/>
                <w:szCs w:val="16"/>
              </w:rPr>
            </w:pPr>
            <w:r w:rsidRPr="00354F7C">
              <w:rPr>
                <w:rFonts w:ascii="Arial" w:hAnsi="Arial" w:cs="Arial"/>
                <w:sz w:val="16"/>
                <w:szCs w:val="16"/>
              </w:rPr>
              <w:t>www.lpv-neumarkt.de</w:t>
            </w:r>
          </w:p>
          <w:p w:rsidR="00C07CF0" w:rsidRPr="00354F7C" w:rsidRDefault="00C07CF0" w:rsidP="00FA510B">
            <w:pPr>
              <w:widowControl w:val="0"/>
              <w:tabs>
                <w:tab w:val="left" w:pos="2623"/>
              </w:tabs>
              <w:ind w:left="3612"/>
              <w:rPr>
                <w:rFonts w:ascii="Arial" w:hAnsi="Arial" w:cs="Arial"/>
                <w:sz w:val="8"/>
                <w:szCs w:val="8"/>
              </w:rPr>
            </w:pPr>
          </w:p>
          <w:p w:rsidR="00C07CF0" w:rsidRDefault="00C07CF0" w:rsidP="00FA510B">
            <w:pPr>
              <w:widowControl w:val="0"/>
              <w:spacing w:after="120"/>
              <w:ind w:left="3612"/>
              <w:rPr>
                <w:rFonts w:ascii="Arial" w:hAnsi="Arial"/>
                <w:sz w:val="16"/>
              </w:rPr>
            </w:pPr>
            <w:r>
              <w:rPr>
                <w:rFonts w:ascii="Arial" w:hAnsi="Arial"/>
                <w:sz w:val="16"/>
              </w:rPr>
              <w:t>Geschäftsführer Werner Thumann</w:t>
            </w:r>
          </w:p>
          <w:p w:rsidR="00C07CF0" w:rsidRDefault="00C07CF0" w:rsidP="00FA510B">
            <w:pPr>
              <w:widowControl w:val="0"/>
              <w:ind w:left="3612"/>
              <w:rPr>
                <w:rFonts w:ascii="Arial" w:hAnsi="Arial"/>
                <w:sz w:val="16"/>
              </w:rPr>
            </w:pP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rPr>
                <w:rFonts w:ascii="Arial" w:hAnsi="Arial"/>
                <w:sz w:val="16"/>
              </w:rPr>
            </w:pPr>
            <w:r>
              <w:rPr>
                <w:rFonts w:ascii="Arial" w:hAnsi="Arial"/>
                <w:sz w:val="16"/>
              </w:rPr>
              <w:t>Str.</w:t>
            </w: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rPr>
                <w:rFonts w:ascii="Arial" w:hAnsi="Arial"/>
                <w:sz w:val="16"/>
              </w:rPr>
            </w:pPr>
          </w:p>
          <w:p w:rsidR="00C07CF0" w:rsidRDefault="00C07CF0" w:rsidP="00FA510B">
            <w:pPr>
              <w:widowControl w:val="0"/>
              <w:spacing w:after="480"/>
              <w:ind w:left="3612" w:hanging="325"/>
            </w:pPr>
          </w:p>
        </w:tc>
      </w:tr>
    </w:tbl>
    <w:p w:rsidR="00C07CF0" w:rsidRPr="00A43BB2" w:rsidRDefault="00C07CF0" w:rsidP="00C07CF0">
      <w:pPr>
        <w:rPr>
          <w:sz w:val="20"/>
        </w:rPr>
      </w:pPr>
    </w:p>
    <w:p w:rsidR="00C07CF0" w:rsidRPr="00255578" w:rsidRDefault="00C07CF0" w:rsidP="00C07CF0">
      <w:pPr>
        <w:rPr>
          <w:rFonts w:ascii="Arial" w:hAnsi="Arial" w:cs="Arial"/>
        </w:rPr>
      </w:pPr>
      <w:r>
        <w:rPr>
          <w:noProof/>
          <w:sz w:val="20"/>
        </w:rPr>
        <w:drawing>
          <wp:anchor distT="0" distB="0" distL="114300" distR="114300" simplePos="0" relativeHeight="251663360" behindDoc="0" locked="0" layoutInCell="1" allowOverlap="1" wp14:anchorId="23C4DE09" wp14:editId="5286D716">
            <wp:simplePos x="0" y="0"/>
            <wp:positionH relativeFrom="column">
              <wp:posOffset>2131060</wp:posOffset>
            </wp:positionH>
            <wp:positionV relativeFrom="paragraph">
              <wp:posOffset>148590</wp:posOffset>
            </wp:positionV>
            <wp:extent cx="1499235" cy="1499235"/>
            <wp:effectExtent l="0" t="0" r="5715" b="571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b_quadra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9235" cy="1499235"/>
                    </a:xfrm>
                    <a:prstGeom prst="rect">
                      <a:avLst/>
                    </a:prstGeom>
                  </pic:spPr>
                </pic:pic>
              </a:graphicData>
            </a:graphic>
            <wp14:sizeRelH relativeFrom="page">
              <wp14:pctWidth>0</wp14:pctWidth>
            </wp14:sizeRelH>
            <wp14:sizeRelV relativeFrom="page">
              <wp14:pctHeight>0</wp14:pctHeight>
            </wp14:sizeRelV>
          </wp:anchor>
        </w:drawing>
      </w:r>
    </w:p>
    <w:p w:rsidR="00C07CF0" w:rsidRPr="00255578" w:rsidRDefault="00C07CF0" w:rsidP="00C07CF0">
      <w:pPr>
        <w:rPr>
          <w:rFonts w:ascii="Arial" w:hAnsi="Arial" w:cs="Arial"/>
        </w:rPr>
      </w:pPr>
    </w:p>
    <w:p w:rsidR="00C07CF0" w:rsidRDefault="00C07CF0" w:rsidP="00C07CF0"/>
    <w:p w:rsidR="00C07CF0" w:rsidRPr="00255578" w:rsidRDefault="00C07CF0" w:rsidP="00C07CF0">
      <w:pPr>
        <w:rPr>
          <w:rFonts w:ascii="Arial" w:hAnsi="Arial" w:cs="Arial"/>
        </w:rPr>
        <w:sectPr w:rsidR="00C07CF0" w:rsidRPr="00255578" w:rsidSect="009171AD">
          <w:pgSz w:w="11907" w:h="16840"/>
          <w:pgMar w:top="680" w:right="680" w:bottom="1134" w:left="1134" w:header="720" w:footer="720" w:gutter="0"/>
          <w:pgNumType w:start="0"/>
          <w:cols w:space="720"/>
          <w:titlePg/>
          <w:docGrid w:linePitch="326"/>
        </w:sectPr>
      </w:pPr>
    </w:p>
    <w:p w:rsidR="00C07CF0" w:rsidRDefault="00C07CF0" w:rsidP="00C07CF0">
      <w:pPr>
        <w:rPr>
          <w:rFonts w:ascii="Arial" w:hAnsi="Arial" w:cs="Arial"/>
        </w:rPr>
      </w:pPr>
    </w:p>
    <w:p w:rsidR="00C07CF0" w:rsidRPr="00A14EC1" w:rsidRDefault="00C07CF0" w:rsidP="00C07CF0">
      <w:pPr>
        <w:rPr>
          <w:rFonts w:ascii="Impact" w:hAnsi="Impact" w:cs="Arial"/>
          <w:color w:val="CCCC00"/>
          <w:sz w:val="44"/>
          <w:szCs w:val="44"/>
        </w:rPr>
      </w:pPr>
    </w:p>
    <w:p w:rsidR="00C07CF0" w:rsidRDefault="00C07CF0" w:rsidP="00C07CF0">
      <w:pPr>
        <w:rPr>
          <w:rFonts w:ascii="Impact" w:hAnsi="Impact" w:cs="Arial"/>
          <w:color w:val="CCCC00"/>
          <w:sz w:val="52"/>
          <w:szCs w:val="52"/>
        </w:rPr>
      </w:pPr>
    </w:p>
    <w:p w:rsidR="00C07CF0" w:rsidRDefault="00C07CF0" w:rsidP="00C07CF0">
      <w:pPr>
        <w:rPr>
          <w:rFonts w:ascii="Impact" w:hAnsi="Impact" w:cs="Arial"/>
          <w:color w:val="CCCC00"/>
          <w:sz w:val="52"/>
          <w:szCs w:val="52"/>
        </w:rPr>
      </w:pPr>
    </w:p>
    <w:p w:rsidR="00C07CF0" w:rsidRDefault="00C07CF0" w:rsidP="00C07CF0">
      <w:pPr>
        <w:ind w:left="-142"/>
        <w:rPr>
          <w:rFonts w:ascii="Impact" w:hAnsi="Impact" w:cs="Arial"/>
          <w:color w:val="CCCC00"/>
          <w:sz w:val="52"/>
          <w:szCs w:val="52"/>
        </w:rPr>
      </w:pPr>
    </w:p>
    <w:p w:rsidR="00C07CF0" w:rsidRPr="00D54F65" w:rsidRDefault="00C07CF0" w:rsidP="00C07CF0">
      <w:pPr>
        <w:ind w:left="-142"/>
        <w:rPr>
          <w:rFonts w:ascii="Impact" w:hAnsi="Impact" w:cs="Arial"/>
          <w:color w:val="E36C0A" w:themeColor="accent6" w:themeShade="BF"/>
          <w:sz w:val="28"/>
          <w:szCs w:val="28"/>
        </w:rPr>
      </w:pPr>
      <w:r>
        <w:rPr>
          <w:rFonts w:ascii="Impact" w:hAnsi="Impact" w:cs="Arial"/>
          <w:color w:val="CCCC00"/>
          <w:sz w:val="52"/>
          <w:szCs w:val="52"/>
        </w:rPr>
        <w:t xml:space="preserve"> Pressemitteilung</w:t>
      </w:r>
      <w:r>
        <w:rPr>
          <w:rFonts w:ascii="Impact" w:hAnsi="Impact" w:cs="Arial"/>
          <w:color w:val="CCCC00"/>
          <w:sz w:val="52"/>
          <w:szCs w:val="52"/>
        </w:rPr>
        <w:br/>
      </w:r>
      <w:r>
        <w:rPr>
          <w:rFonts w:ascii="Impact" w:hAnsi="Impact" w:cs="Arial"/>
          <w:color w:val="CCCC00"/>
          <w:sz w:val="52"/>
          <w:szCs w:val="52"/>
        </w:rPr>
        <w:br/>
      </w:r>
      <w:r>
        <w:rPr>
          <w:rFonts w:ascii="Impact" w:hAnsi="Impact" w:cs="Arial"/>
          <w:color w:val="E36C0A" w:themeColor="accent6" w:themeShade="BF"/>
          <w:sz w:val="28"/>
          <w:szCs w:val="28"/>
        </w:rPr>
        <w:t xml:space="preserve">  ZUR </w:t>
      </w:r>
      <w:r w:rsidRPr="00D54F65">
        <w:rPr>
          <w:rFonts w:ascii="Impact" w:hAnsi="Impact" w:cs="Arial"/>
          <w:color w:val="E36C0A" w:themeColor="accent6" w:themeShade="BF"/>
          <w:sz w:val="28"/>
          <w:szCs w:val="28"/>
        </w:rPr>
        <w:t>PREMIERE DES KURZFI</w:t>
      </w:r>
      <w:r>
        <w:rPr>
          <w:rFonts w:ascii="Impact" w:hAnsi="Impact" w:cs="Arial"/>
          <w:color w:val="E36C0A" w:themeColor="accent6" w:themeShade="BF"/>
          <w:sz w:val="28"/>
          <w:szCs w:val="28"/>
        </w:rPr>
        <w:t>L</w:t>
      </w:r>
      <w:r w:rsidRPr="00D54F65">
        <w:rPr>
          <w:rFonts w:ascii="Impact" w:hAnsi="Impact" w:cs="Arial"/>
          <w:color w:val="E36C0A" w:themeColor="accent6" w:themeShade="BF"/>
          <w:sz w:val="28"/>
          <w:szCs w:val="28"/>
        </w:rPr>
        <w:t xml:space="preserve">MS  „JUNIPER“ </w:t>
      </w:r>
      <w:r>
        <w:rPr>
          <w:rFonts w:ascii="Impact" w:hAnsi="Impact" w:cs="Arial"/>
          <w:color w:val="E36C0A" w:themeColor="accent6" w:themeShade="BF"/>
          <w:sz w:val="28"/>
          <w:szCs w:val="28"/>
        </w:rPr>
        <w:t xml:space="preserve"> </w:t>
      </w:r>
      <w:r w:rsidRPr="00D54F65">
        <w:rPr>
          <w:rFonts w:ascii="Impact" w:hAnsi="Impact" w:cs="Arial"/>
          <w:color w:val="E36C0A" w:themeColor="accent6" w:themeShade="BF"/>
          <w:sz w:val="28"/>
          <w:szCs w:val="28"/>
        </w:rPr>
        <w:t>AM  26. JANUAR UM 19 UHR  IM RIALTO PALAST</w:t>
      </w:r>
    </w:p>
    <w:p w:rsidR="00C07CF0" w:rsidRDefault="00C07CF0" w:rsidP="00C07CF0">
      <w:pPr>
        <w:rPr>
          <w:rFonts w:ascii="Impact" w:hAnsi="Impact" w:cs="Arial"/>
          <w:color w:val="CCCC00"/>
        </w:rPr>
      </w:pPr>
    </w:p>
    <w:p w:rsidR="00C07CF0" w:rsidRDefault="00C07CF0" w:rsidP="00C07CF0">
      <w:pPr>
        <w:rPr>
          <w:rFonts w:ascii="Impact" w:hAnsi="Impact" w:cs="Arial"/>
          <w:color w:val="CCCC00"/>
        </w:rPr>
      </w:pPr>
    </w:p>
    <w:p w:rsidR="00C07CF0" w:rsidRDefault="00C07CF0" w:rsidP="00C07CF0">
      <w:pPr>
        <w:rPr>
          <w:rFonts w:ascii="Impact" w:hAnsi="Impact" w:cs="Arial"/>
          <w:color w:val="CCCC00"/>
        </w:rPr>
      </w:pPr>
    </w:p>
    <w:p w:rsidR="00C07CF0" w:rsidRDefault="00C07CF0" w:rsidP="00C07CF0">
      <w:pPr>
        <w:rPr>
          <w:rFonts w:ascii="Impact" w:hAnsi="Impact" w:cs="Arial"/>
          <w:color w:val="CCCC00"/>
        </w:rPr>
      </w:pPr>
    </w:p>
    <w:p w:rsidR="00C07CF0" w:rsidRDefault="00C07CF0" w:rsidP="00C07CF0">
      <w:pPr>
        <w:rPr>
          <w:rFonts w:ascii="Arial" w:hAnsi="Arial" w:cs="Arial"/>
        </w:rPr>
      </w:pPr>
      <w:r>
        <w:rPr>
          <w:rFonts w:ascii="Arial" w:hAnsi="Arial" w:cs="Arial"/>
        </w:rPr>
        <w:t xml:space="preserve">Er ist ein prägendes Element unserer heimischen Landschaft, seine Beeren gehören zur Grundausstattung im Gewürzregal, seine Zweige finden beim Räuchern Verwendung, mit Tonic </w:t>
      </w:r>
      <w:proofErr w:type="spellStart"/>
      <w:r>
        <w:rPr>
          <w:rFonts w:ascii="Arial" w:hAnsi="Arial" w:cs="Arial"/>
        </w:rPr>
        <w:t>Water</w:t>
      </w:r>
      <w:proofErr w:type="spellEnd"/>
      <w:r>
        <w:rPr>
          <w:rFonts w:ascii="Arial" w:hAnsi="Arial" w:cs="Arial"/>
        </w:rPr>
        <w:t xml:space="preserve"> macht er als Gin im Glas eine gute Figur - jetzt wird er zum Filmstar: Gemeinsam mit dem P-Seminar Kunst 2013/15 hat der Landschaftspflegeverband Neumarkt im Rahmen der bayerischen Artenschutzkampagne </w:t>
      </w:r>
      <w:r w:rsidRPr="00282195">
        <w:rPr>
          <w:rFonts w:ascii="Arial" w:hAnsi="Arial" w:cs="Arial"/>
          <w:b/>
        </w:rPr>
        <w:t xml:space="preserve">„Bayerns </w:t>
      </w:r>
      <w:proofErr w:type="spellStart"/>
      <w:r w:rsidRPr="00282195">
        <w:rPr>
          <w:rFonts w:ascii="Arial" w:hAnsi="Arial" w:cs="Arial"/>
          <w:b/>
        </w:rPr>
        <w:t>UrEinwohner</w:t>
      </w:r>
      <w:proofErr w:type="spellEnd"/>
      <w:r w:rsidRPr="00282195">
        <w:rPr>
          <w:rFonts w:ascii="Arial" w:hAnsi="Arial" w:cs="Arial"/>
          <w:b/>
        </w:rPr>
        <w:t>“</w:t>
      </w:r>
      <w:r>
        <w:rPr>
          <w:rFonts w:ascii="Arial" w:hAnsi="Arial" w:cs="Arial"/>
        </w:rPr>
        <w:t xml:space="preserve"> den </w:t>
      </w:r>
      <w:r w:rsidRPr="00A1710B">
        <w:rPr>
          <w:rFonts w:ascii="Arial" w:hAnsi="Arial" w:cs="Arial"/>
          <w:b/>
        </w:rPr>
        <w:t>Wacholder</w:t>
      </w:r>
      <w:r>
        <w:rPr>
          <w:rFonts w:ascii="Arial" w:hAnsi="Arial" w:cs="Arial"/>
        </w:rPr>
        <w:t xml:space="preserve"> cineastisch eindrucksvoll im Kurzfilm „Juniper“ (engl. Wacholder) in Szene gesetzt.  Damit startet der Landschaftspflegeverband Neumarkt i.d.OPf. e.V., der 2015 seinen 20. Geburtstag feiert, gleich mit einem Höhepunkt in sein Jubiläumsjahr.</w:t>
      </w:r>
    </w:p>
    <w:p w:rsidR="00C07CF0" w:rsidRDefault="00C07CF0" w:rsidP="00C07CF0">
      <w:pPr>
        <w:rPr>
          <w:rFonts w:ascii="Arial" w:hAnsi="Arial" w:cs="Arial"/>
        </w:rPr>
      </w:pPr>
    </w:p>
    <w:p w:rsidR="00C07CF0" w:rsidRDefault="00C07CF0" w:rsidP="00C07CF0">
      <w:pPr>
        <w:rPr>
          <w:rFonts w:ascii="Arial" w:hAnsi="Arial" w:cs="Arial"/>
        </w:rPr>
      </w:pPr>
      <w:r>
        <w:rPr>
          <w:rFonts w:ascii="Arial" w:hAnsi="Arial" w:cs="Arial"/>
        </w:rPr>
        <w:t xml:space="preserve">Mit zahlreichen Gästen feiert am Montag, 26. Januar, die mittlerweile dritte </w:t>
      </w:r>
      <w:r w:rsidRPr="00A1710B">
        <w:rPr>
          <w:rFonts w:ascii="Arial" w:hAnsi="Arial" w:cs="Arial"/>
          <w:b/>
        </w:rPr>
        <w:t>erfolgreiche Koproduktion des Landschaftspflegeverbands Neumarkt i.d.OPf. e.V. und des Ostendorfer Gymnasiums</w:t>
      </w:r>
      <w:r>
        <w:rPr>
          <w:rFonts w:ascii="Arial" w:hAnsi="Arial" w:cs="Arial"/>
        </w:rPr>
        <w:t xml:space="preserve"> Premiere im </w:t>
      </w:r>
      <w:proofErr w:type="spellStart"/>
      <w:r>
        <w:rPr>
          <w:rFonts w:ascii="Arial" w:hAnsi="Arial" w:cs="Arial"/>
        </w:rPr>
        <w:t>Rialto</w:t>
      </w:r>
      <w:proofErr w:type="spellEnd"/>
      <w:r>
        <w:rPr>
          <w:rFonts w:ascii="Arial" w:hAnsi="Arial" w:cs="Arial"/>
        </w:rPr>
        <w:t xml:space="preserve"> Palast. Begeistert zeigen sich sowohl Schulleiterin Ulrike </w:t>
      </w:r>
      <w:proofErr w:type="spellStart"/>
      <w:r>
        <w:rPr>
          <w:rFonts w:ascii="Arial" w:hAnsi="Arial" w:cs="Arial"/>
        </w:rPr>
        <w:t>Severa</w:t>
      </w:r>
      <w:proofErr w:type="spellEnd"/>
      <w:r>
        <w:rPr>
          <w:rFonts w:ascii="Arial" w:hAnsi="Arial" w:cs="Arial"/>
        </w:rPr>
        <w:t xml:space="preserve"> als auch Landrat Willibald </w:t>
      </w:r>
      <w:proofErr w:type="spellStart"/>
      <w:r>
        <w:rPr>
          <w:rFonts w:ascii="Arial" w:hAnsi="Arial" w:cs="Arial"/>
        </w:rPr>
        <w:t>Gailler</w:t>
      </w:r>
      <w:proofErr w:type="spellEnd"/>
      <w:r>
        <w:rPr>
          <w:rFonts w:ascii="Arial" w:hAnsi="Arial" w:cs="Arial"/>
        </w:rPr>
        <w:t xml:space="preserve">. „Es freut mich ganz außerordentlich, dass es uns immer mehr gelingt, dem Landschaftspflegeverband und dem HAUS AM HABSBERG so auch ein filmisches Profil zu geben“, betont  der Landrat. Zumal, und genau darin liegt laut Werner Thumann, dem Geschäftsführer des Landschaftspflegeverbandes, der besondere Reiz des Projekts, dadurch gerade Jugendliche für Umweltthemen und Themen der Landschaftspflege begeistert werden können.  </w:t>
      </w:r>
    </w:p>
    <w:p w:rsidR="00C07CF0" w:rsidRDefault="00C07CF0" w:rsidP="00C07CF0">
      <w:pPr>
        <w:rPr>
          <w:rFonts w:ascii="Arial" w:hAnsi="Arial" w:cs="Arial"/>
        </w:rPr>
      </w:pPr>
    </w:p>
    <w:p w:rsidR="00C07CF0" w:rsidRDefault="00C07CF0" w:rsidP="00C07CF0">
      <w:pPr>
        <w:rPr>
          <w:rFonts w:ascii="Arial" w:hAnsi="Arial" w:cs="Arial"/>
        </w:rPr>
      </w:pPr>
      <w:r>
        <w:rPr>
          <w:rFonts w:ascii="Arial" w:hAnsi="Arial" w:cs="Arial"/>
        </w:rPr>
        <w:t xml:space="preserve">Werner Thumann und Agnes Hofmann, die beim Landschaftspflegeverband das Projekt betreuten, sowie Kunstlehrerin Nicola Thumann begrüßen zur Premiere, ehe Landrat Willibald </w:t>
      </w:r>
      <w:proofErr w:type="spellStart"/>
      <w:r>
        <w:rPr>
          <w:rFonts w:ascii="Arial" w:hAnsi="Arial" w:cs="Arial"/>
        </w:rPr>
        <w:t>Gailler</w:t>
      </w:r>
      <w:proofErr w:type="spellEnd"/>
      <w:r>
        <w:rPr>
          <w:rFonts w:ascii="Arial" w:hAnsi="Arial" w:cs="Arial"/>
        </w:rPr>
        <w:t xml:space="preserve"> und Schulleiterin Ulrike </w:t>
      </w:r>
      <w:proofErr w:type="spellStart"/>
      <w:r>
        <w:rPr>
          <w:rFonts w:ascii="Arial" w:hAnsi="Arial" w:cs="Arial"/>
        </w:rPr>
        <w:t>Severa</w:t>
      </w:r>
      <w:proofErr w:type="spellEnd"/>
      <w:r>
        <w:rPr>
          <w:rFonts w:ascii="Arial" w:hAnsi="Arial" w:cs="Arial"/>
        </w:rPr>
        <w:t xml:space="preserve"> mit einem „Film ab“ den Start zur Vorführung geben. Bereits die ersten Tonsequenzen des Films ziehen in den Bann. „Juniper“ besticht mit stimmungsvoller Bildästhetik, in sich stimmiger Story sowie einer technisch ausgefeilten Umsetzung.  </w:t>
      </w:r>
    </w:p>
    <w:p w:rsidR="00C07CF0" w:rsidRPr="002C5FAD" w:rsidRDefault="00C07CF0" w:rsidP="00C07CF0">
      <w:pPr>
        <w:rPr>
          <w:rFonts w:ascii="Arial" w:hAnsi="Arial" w:cs="Arial"/>
        </w:rPr>
      </w:pPr>
    </w:p>
    <w:p w:rsidR="00C07CF0" w:rsidRDefault="00C07CF0" w:rsidP="00C07CF0">
      <w:pPr>
        <w:rPr>
          <w:rFonts w:ascii="Arial" w:hAnsi="Arial" w:cs="Arial"/>
        </w:rPr>
      </w:pPr>
      <w:r w:rsidRPr="002C5FAD">
        <w:rPr>
          <w:rFonts w:ascii="Arial" w:hAnsi="Arial" w:cs="Arial"/>
        </w:rPr>
        <w:t xml:space="preserve">Die 15 beteiligten Schüler, die </w:t>
      </w:r>
      <w:r>
        <w:rPr>
          <w:rFonts w:ascii="Arial" w:hAnsi="Arial" w:cs="Arial"/>
        </w:rPr>
        <w:t>sich nach der Vorführung des Films</w:t>
      </w:r>
      <w:r w:rsidRPr="002C5FAD">
        <w:rPr>
          <w:rFonts w:ascii="Arial" w:hAnsi="Arial" w:cs="Arial"/>
        </w:rPr>
        <w:t xml:space="preserve"> dem Publikum </w:t>
      </w:r>
      <w:r>
        <w:rPr>
          <w:rFonts w:ascii="Arial" w:hAnsi="Arial" w:cs="Arial"/>
        </w:rPr>
        <w:t>vorstellen</w:t>
      </w:r>
      <w:r w:rsidRPr="002C5FAD">
        <w:rPr>
          <w:rFonts w:ascii="Arial" w:hAnsi="Arial" w:cs="Arial"/>
        </w:rPr>
        <w:t xml:space="preserve">, waren trotz des hohen zeitlichen, technischen und organisatorischen Aufwands </w:t>
      </w:r>
      <w:r w:rsidRPr="002C5FAD">
        <w:rPr>
          <w:rFonts w:ascii="Arial" w:hAnsi="Arial" w:cs="Arial"/>
        </w:rPr>
        <w:lastRenderedPageBreak/>
        <w:t>von Anfang an mit Leidenschaft bei der Arbeit. Die größte Herausforderung sei es gewesen, sich an das vom Landschaftspflegeverband vorgegeben</w:t>
      </w:r>
      <w:r>
        <w:rPr>
          <w:rFonts w:ascii="Arial" w:hAnsi="Arial" w:cs="Arial"/>
        </w:rPr>
        <w:t>e</w:t>
      </w:r>
      <w:r w:rsidRPr="002C5FAD">
        <w:rPr>
          <w:rFonts w:ascii="Arial" w:hAnsi="Arial" w:cs="Arial"/>
        </w:rPr>
        <w:t xml:space="preserve"> </w:t>
      </w:r>
      <w:r>
        <w:rPr>
          <w:rFonts w:ascii="Arial" w:hAnsi="Arial" w:cs="Arial"/>
        </w:rPr>
        <w:t>Wacholder-</w:t>
      </w:r>
      <w:r w:rsidRPr="002C5FAD">
        <w:rPr>
          <w:rFonts w:ascii="Arial" w:hAnsi="Arial" w:cs="Arial"/>
        </w:rPr>
        <w:t>Thema anzunähern und es</w:t>
      </w:r>
      <w:r>
        <w:rPr>
          <w:rFonts w:ascii="Arial" w:hAnsi="Arial" w:cs="Arial"/>
        </w:rPr>
        <w:t xml:space="preserve"> </w:t>
      </w:r>
      <w:r w:rsidRPr="002C5FAD">
        <w:rPr>
          <w:rFonts w:ascii="Arial" w:hAnsi="Arial" w:cs="Arial"/>
        </w:rPr>
        <w:t xml:space="preserve">dann in einer konkreten Idee umzusetzen, so Kunstlehrerin Nicola Thumann. </w:t>
      </w:r>
      <w:r>
        <w:rPr>
          <w:rFonts w:ascii="Arial" w:hAnsi="Arial" w:cs="Arial"/>
        </w:rPr>
        <w:t xml:space="preserve">„Wir haben uns erstmal eine Wacholderheide angeschaut“, erinnert sie sich. Dann erst begannen die Schüler mit der Planung des Storyboards, wählten die Darsteller aus, spielten selbst die Musik für den Film ein und halfen bei der Premierenplanung. Mit einem ganz klaren Resümee: „Es hat unglaublich viel Spaß gemacht. Und wir haben gelernt, wie aufwändig es ist, auch nur eine einzige Minute Film zu drehen.“  Alle Schauspieler sowie Landrat Willibald </w:t>
      </w:r>
      <w:proofErr w:type="spellStart"/>
      <w:r>
        <w:rPr>
          <w:rFonts w:ascii="Arial" w:hAnsi="Arial" w:cs="Arial"/>
        </w:rPr>
        <w:t>Gailler</w:t>
      </w:r>
      <w:proofErr w:type="spellEnd"/>
      <w:r>
        <w:rPr>
          <w:rFonts w:ascii="Arial" w:hAnsi="Arial" w:cs="Arial"/>
        </w:rPr>
        <w:t xml:space="preserve"> und Schulleiterin Ulrike </w:t>
      </w:r>
      <w:proofErr w:type="spellStart"/>
      <w:r>
        <w:rPr>
          <w:rFonts w:ascii="Arial" w:hAnsi="Arial" w:cs="Arial"/>
        </w:rPr>
        <w:t>Severa</w:t>
      </w:r>
      <w:proofErr w:type="spellEnd"/>
      <w:r>
        <w:rPr>
          <w:rFonts w:ascii="Arial" w:hAnsi="Arial" w:cs="Arial"/>
        </w:rPr>
        <w:t xml:space="preserve"> werden als Dank für die Unterstützung  mit einer „</w:t>
      </w:r>
      <w:proofErr w:type="spellStart"/>
      <w:r>
        <w:rPr>
          <w:rFonts w:ascii="Arial" w:hAnsi="Arial" w:cs="Arial"/>
        </w:rPr>
        <w:t>Oskuh</w:t>
      </w:r>
      <w:proofErr w:type="spellEnd"/>
      <w:r>
        <w:rPr>
          <w:rFonts w:ascii="Arial" w:hAnsi="Arial" w:cs="Arial"/>
        </w:rPr>
        <w:t>“ belohnt, ehe sich Mitwirkende und Publikum im Foyer zum persönlichen Gespräch treffen.</w:t>
      </w:r>
    </w:p>
    <w:p w:rsidR="00C07CF0" w:rsidRDefault="00C07CF0" w:rsidP="00C07CF0">
      <w:pPr>
        <w:rPr>
          <w:rFonts w:ascii="Arial" w:hAnsi="Arial" w:cs="Arial"/>
        </w:rPr>
      </w:pPr>
    </w:p>
    <w:p w:rsidR="00C07CF0" w:rsidRDefault="00C07CF0" w:rsidP="00C07CF0">
      <w:pPr>
        <w:rPr>
          <w:rFonts w:ascii="Arial" w:hAnsi="Arial" w:cs="Arial"/>
        </w:rPr>
      </w:pPr>
      <w:r>
        <w:rPr>
          <w:rFonts w:ascii="Arial" w:hAnsi="Arial" w:cs="Arial"/>
        </w:rPr>
        <w:t xml:space="preserve">Dabei legt das Filmthema auch den kulinarischen Rahmen der Filmpremiere mit </w:t>
      </w:r>
      <w:proofErr w:type="spellStart"/>
      <w:r>
        <w:rPr>
          <w:rFonts w:ascii="Arial" w:hAnsi="Arial" w:cs="Arial"/>
        </w:rPr>
        <w:t>Oskuh</w:t>
      </w:r>
      <w:proofErr w:type="spellEnd"/>
      <w:r>
        <w:rPr>
          <w:rFonts w:ascii="Arial" w:hAnsi="Arial" w:cs="Arial"/>
        </w:rPr>
        <w:t xml:space="preserve">-Verleihung fest: So werden Gin-Tonic und Wacholderschinken auf dem roten Teppich im </w:t>
      </w:r>
      <w:proofErr w:type="spellStart"/>
      <w:r>
        <w:rPr>
          <w:rFonts w:ascii="Arial" w:hAnsi="Arial" w:cs="Arial"/>
        </w:rPr>
        <w:t>Rialto</w:t>
      </w:r>
      <w:proofErr w:type="spellEnd"/>
      <w:r>
        <w:rPr>
          <w:rFonts w:ascii="Arial" w:hAnsi="Arial" w:cs="Arial"/>
        </w:rPr>
        <w:t xml:space="preserve"> Kino gereicht, um den Wacholder nicht nur visuell, sondern auch  geschmacklich erlebbar zu machen. </w:t>
      </w:r>
    </w:p>
    <w:p w:rsidR="00C07CF0" w:rsidRDefault="00C07CF0" w:rsidP="00C07CF0">
      <w:pPr>
        <w:rPr>
          <w:rFonts w:ascii="Arial" w:hAnsi="Arial" w:cs="Arial"/>
        </w:rPr>
      </w:pPr>
    </w:p>
    <w:p w:rsidR="00C07CF0" w:rsidRDefault="00C07CF0" w:rsidP="00C07CF0">
      <w:pPr>
        <w:rPr>
          <w:rFonts w:ascii="Arial" w:hAnsi="Arial" w:cs="Arial"/>
        </w:rPr>
      </w:pPr>
      <w:r>
        <w:rPr>
          <w:rFonts w:ascii="Arial" w:hAnsi="Arial" w:cs="Arial"/>
        </w:rPr>
        <w:t xml:space="preserve">Nach den Kurzfilmen „Essen fassen“ und  „Silberdistel“ ist „Juniper“  die dritte Koproduktion des Landschaftspflegeverbands und des Ostendorfer Gymnasiums. Nicht von ungefähr ist diese Zusammenarbeit so erfolgreich: Sowohl das HAUS AM HABSBERG als auch das Juradistl-Projekt des Landschaftspflegeverbandes sind offiziell ausgezeichnete Projekte der UN-Dekade Biologische Vielfalt, das Ostendorfer Gymnasium ist bereits zum dritten Mal </w:t>
      </w:r>
      <w:r w:rsidRPr="00797FA3">
        <w:rPr>
          <w:rFonts w:ascii="Arial" w:hAnsi="Arial" w:cs="Arial"/>
        </w:rPr>
        <w:t>Umweltschule in Europa/Internationale Agenda 21-Schule“ </w:t>
      </w:r>
      <w:r>
        <w:rPr>
          <w:rFonts w:ascii="Arial" w:hAnsi="Arial" w:cs="Arial"/>
        </w:rPr>
        <w:t>sowie „</w:t>
      </w:r>
      <w:proofErr w:type="spellStart"/>
      <w:r>
        <w:rPr>
          <w:rFonts w:ascii="Arial" w:hAnsi="Arial" w:cs="Arial"/>
        </w:rPr>
        <w:t>Unesco</w:t>
      </w:r>
      <w:proofErr w:type="spellEnd"/>
      <w:r>
        <w:rPr>
          <w:rFonts w:ascii="Arial" w:hAnsi="Arial" w:cs="Arial"/>
        </w:rPr>
        <w:t xml:space="preserve"> Projektschule“.</w:t>
      </w:r>
    </w:p>
    <w:p w:rsidR="00C07CF0" w:rsidRDefault="00C07CF0" w:rsidP="00C07CF0">
      <w:pPr>
        <w:rPr>
          <w:rFonts w:ascii="Arial" w:hAnsi="Arial" w:cs="Arial"/>
        </w:rPr>
      </w:pPr>
    </w:p>
    <w:p w:rsidR="00C07CF0" w:rsidRDefault="00C07CF0" w:rsidP="00C07CF0">
      <w:pPr>
        <w:rPr>
          <w:rFonts w:ascii="Arial" w:hAnsi="Arial" w:cs="Arial"/>
        </w:rPr>
      </w:pPr>
      <w:r>
        <w:rPr>
          <w:rFonts w:ascii="Arial" w:hAnsi="Arial" w:cs="Arial"/>
        </w:rPr>
        <w:t xml:space="preserve">Gefördert wurde die Juniper-Produktion im Rahmen </w:t>
      </w:r>
      <w:r w:rsidRPr="00742E32">
        <w:rPr>
          <w:rFonts w:ascii="Arial" w:hAnsi="Arial" w:cs="Arial"/>
        </w:rPr>
        <w:t xml:space="preserve">der </w:t>
      </w:r>
      <w:r>
        <w:rPr>
          <w:rFonts w:ascii="Arial" w:hAnsi="Arial" w:cs="Arial"/>
        </w:rPr>
        <w:t>K</w:t>
      </w:r>
      <w:r w:rsidRPr="00742E32">
        <w:rPr>
          <w:rFonts w:ascii="Arial" w:hAnsi="Arial" w:cs="Arial"/>
        </w:rPr>
        <w:t xml:space="preserve">ampagne </w:t>
      </w:r>
      <w:r w:rsidRPr="0021760A">
        <w:rPr>
          <w:rFonts w:ascii="Arial" w:hAnsi="Arial" w:cs="Arial"/>
          <w:b/>
        </w:rPr>
        <w:t xml:space="preserve">„Bayerns </w:t>
      </w:r>
      <w:proofErr w:type="spellStart"/>
      <w:r w:rsidRPr="0021760A">
        <w:rPr>
          <w:rFonts w:ascii="Arial" w:hAnsi="Arial" w:cs="Arial"/>
          <w:b/>
        </w:rPr>
        <w:t>UrEinwohner</w:t>
      </w:r>
      <w:proofErr w:type="spellEnd"/>
      <w:r w:rsidRPr="0021760A">
        <w:rPr>
          <w:rFonts w:ascii="Arial" w:hAnsi="Arial" w:cs="Arial"/>
          <w:b/>
        </w:rPr>
        <w:t xml:space="preserve"> 2013/14“</w:t>
      </w:r>
      <w:r w:rsidRPr="00742E32">
        <w:rPr>
          <w:rFonts w:ascii="Arial" w:hAnsi="Arial" w:cs="Arial"/>
        </w:rPr>
        <w:t>.</w:t>
      </w:r>
      <w:r>
        <w:rPr>
          <w:rFonts w:ascii="Arial" w:hAnsi="Arial" w:cs="Arial"/>
        </w:rPr>
        <w:t xml:space="preserve"> </w:t>
      </w:r>
      <w:r w:rsidRPr="00E6593D">
        <w:rPr>
          <w:rFonts w:ascii="Arial" w:hAnsi="Arial" w:cs="Arial"/>
        </w:rPr>
        <w:t xml:space="preserve">„Bayerns </w:t>
      </w:r>
      <w:proofErr w:type="spellStart"/>
      <w:r w:rsidRPr="00E6593D">
        <w:rPr>
          <w:rFonts w:ascii="Arial" w:hAnsi="Arial" w:cs="Arial"/>
        </w:rPr>
        <w:t>UrEinwohner</w:t>
      </w:r>
      <w:proofErr w:type="spellEnd"/>
      <w:r w:rsidRPr="00E6593D">
        <w:rPr>
          <w:rFonts w:ascii="Arial" w:hAnsi="Arial" w:cs="Arial"/>
        </w:rPr>
        <w:t xml:space="preserve">“ ist eine seit dem Jahr 2008 laufende sehr erfolgreiche Artenschutzkampagne der Bayerischen </w:t>
      </w:r>
      <w:r>
        <w:rPr>
          <w:rFonts w:ascii="Arial" w:hAnsi="Arial" w:cs="Arial"/>
        </w:rPr>
        <w:t>L</w:t>
      </w:r>
      <w:r w:rsidRPr="00E6593D">
        <w:rPr>
          <w:rFonts w:ascii="Arial" w:hAnsi="Arial" w:cs="Arial"/>
        </w:rPr>
        <w:t>andschaftspflegeverbände, unterstützt vom Bayerischen Staatsministerium für Umwelt und Verbraucherschutz.</w:t>
      </w:r>
      <w:r>
        <w:rPr>
          <w:rFonts w:ascii="Arial" w:hAnsi="Arial" w:cs="Arial"/>
        </w:rPr>
        <w:t xml:space="preserve"> Dabei </w:t>
      </w:r>
      <w:r w:rsidRPr="00E6593D">
        <w:rPr>
          <w:rFonts w:ascii="Arial" w:hAnsi="Arial" w:cs="Arial"/>
        </w:rPr>
        <w:t>geht es um ausgewählte heimische Tiere und Pflanzen, die ganz besonders charakteristisch für bestimmte Landschaften und Lebensräume stehen.</w:t>
      </w:r>
      <w:r>
        <w:rPr>
          <w:rFonts w:ascii="Arial" w:hAnsi="Arial" w:cs="Arial"/>
        </w:rPr>
        <w:t xml:space="preserve"> </w:t>
      </w:r>
      <w:r w:rsidRPr="00E6593D">
        <w:rPr>
          <w:rFonts w:ascii="Arial" w:hAnsi="Arial" w:cs="Arial"/>
        </w:rPr>
        <w:t xml:space="preserve">Mit ideenreichen Umweltbildungsaktionen wird auf diese Landschaften und ihre Naturschätze aufmerksam gemacht. Der Landschaftspflegeverband Neumarkt i.d.OPf. e.V. und das P-Seminar Kunst des Ostendorfer Gymnasiums Neumarkt stellen ihren </w:t>
      </w:r>
      <w:proofErr w:type="spellStart"/>
      <w:r w:rsidRPr="00E6593D">
        <w:rPr>
          <w:rFonts w:ascii="Arial" w:hAnsi="Arial" w:cs="Arial"/>
        </w:rPr>
        <w:t>UrEinwohner</w:t>
      </w:r>
      <w:proofErr w:type="spellEnd"/>
      <w:r>
        <w:rPr>
          <w:rFonts w:ascii="Arial" w:hAnsi="Arial" w:cs="Arial"/>
        </w:rPr>
        <w:t xml:space="preserve"> kreativ </w:t>
      </w:r>
      <w:r w:rsidRPr="00E6593D">
        <w:rPr>
          <w:rFonts w:ascii="Arial" w:hAnsi="Arial" w:cs="Arial"/>
        </w:rPr>
        <w:t xml:space="preserve"> ins Rampenlicht:</w:t>
      </w:r>
      <w:r>
        <w:rPr>
          <w:rFonts w:ascii="Arial" w:hAnsi="Arial" w:cs="Arial"/>
        </w:rPr>
        <w:t xml:space="preserve"> </w:t>
      </w:r>
      <w:r w:rsidRPr="00E6593D">
        <w:rPr>
          <w:rFonts w:ascii="Arial" w:hAnsi="Arial" w:cs="Arial"/>
        </w:rPr>
        <w:t xml:space="preserve">Der Wacholder und die Wacholderheide – toskanischer Charme gepaart mit bayerischer </w:t>
      </w:r>
      <w:proofErr w:type="spellStart"/>
      <w:r w:rsidRPr="00E6593D">
        <w:rPr>
          <w:rFonts w:ascii="Arial" w:hAnsi="Arial" w:cs="Arial"/>
        </w:rPr>
        <w:t>Urigkeit</w:t>
      </w:r>
      <w:proofErr w:type="spellEnd"/>
      <w:r w:rsidRPr="00E6593D">
        <w:rPr>
          <w:rFonts w:ascii="Arial" w:hAnsi="Arial" w:cs="Arial"/>
        </w:rPr>
        <w:t>.</w:t>
      </w:r>
      <w:r>
        <w:rPr>
          <w:rFonts w:ascii="Arial" w:hAnsi="Arial" w:cs="Arial"/>
        </w:rPr>
        <w:t xml:space="preserve"> Der  </w:t>
      </w:r>
      <w:r w:rsidRPr="00E6593D">
        <w:rPr>
          <w:rFonts w:ascii="Arial" w:hAnsi="Arial" w:cs="Arial"/>
        </w:rPr>
        <w:t xml:space="preserve">Kurzfilm </w:t>
      </w:r>
      <w:r>
        <w:rPr>
          <w:rFonts w:ascii="Arial" w:hAnsi="Arial" w:cs="Arial"/>
        </w:rPr>
        <w:t xml:space="preserve">„Juniper“ macht die Sinnlichkeit  der Wacholderheide in visuell  reizvollen und ästhetischen Bildern </w:t>
      </w:r>
      <w:r w:rsidRPr="00E6593D">
        <w:rPr>
          <w:rFonts w:ascii="Arial" w:hAnsi="Arial" w:cs="Arial"/>
        </w:rPr>
        <w:t>spürbar</w:t>
      </w:r>
      <w:r>
        <w:rPr>
          <w:rFonts w:ascii="Arial" w:hAnsi="Arial" w:cs="Arial"/>
        </w:rPr>
        <w:t xml:space="preserve">. </w:t>
      </w:r>
      <w:r w:rsidRPr="00E6593D">
        <w:rPr>
          <w:rFonts w:ascii="Arial" w:hAnsi="Arial" w:cs="Arial"/>
        </w:rPr>
        <w:t xml:space="preserve">Sie ist Erholungsraum für Menschen, Lebensraum für Pflanzen und Tiere oder liefert die Wacholderbeeren als traditionelle Kochzutat. </w:t>
      </w:r>
    </w:p>
    <w:p w:rsidR="00C07CF0" w:rsidRDefault="00C07CF0" w:rsidP="00C07CF0">
      <w:pPr>
        <w:rPr>
          <w:rFonts w:ascii="Arial" w:hAnsi="Arial" w:cs="Arial"/>
        </w:rPr>
      </w:pPr>
    </w:p>
    <w:p w:rsidR="00C07CF0" w:rsidRDefault="00C07CF0" w:rsidP="00C07CF0">
      <w:pPr>
        <w:rPr>
          <w:rFonts w:ascii="Arial" w:hAnsi="Arial" w:cs="Arial"/>
        </w:rPr>
      </w:pPr>
      <w:r>
        <w:rPr>
          <w:rFonts w:ascii="Arial" w:hAnsi="Arial" w:cs="Arial"/>
        </w:rPr>
        <w:t xml:space="preserve">Das Publikum kann so den Wert der Landschaftspflege erleben. Werden Trockenrasenflächen und Wacholderheiden aus ökonomischen Gründen nicht mehr bewirtschaftet und beweidet, erobern Bäume und Büsche die Flächen. „Und? Ist doch auch Natur!“, mag man denken. Stimmt und stimmt eben doch nicht! Tiere und Pflanzen hängen ab von der Bewirtschaftung, die Kulturlandschaft bietet ein größeres Spektrum von Lebensräumen als wenn alles Wald wäre. Die Wacholderheiden gehören zu den charakteristischen Lebensräumen unserer Juralandschaft, in denen nicht nur sehr viele, sondern auch sehr viele seltene und bedrohte Arten zu finden sind. Ohne extensive, naturnahe Bewirtschaftung würden diese Arten ihren Lebensraum verlieren. Eine traditionelle Nutzung ist die beste Voraussetzung für den Naturschutz. Der Landschaftspflegeverband  Neumarkt i.d.OPf.e.V. fördert mit dem Juradistl-Projekt  gemäß dem Motto „Schützen durch Nützen“ seit mehr als zehn Jahren die Beweidung auf den Wacholderheiden und hat mit der Regionalmarke „Juradistl-Lamm“ ein Qualitätsprodukt entwickelt und auf dem Markt etabliert, das zu einem kulinarischen Botschafter für den </w:t>
      </w:r>
      <w:r>
        <w:rPr>
          <w:rFonts w:ascii="Arial" w:hAnsi="Arial" w:cs="Arial"/>
        </w:rPr>
        <w:lastRenderedPageBreak/>
        <w:t>Naturschutz geworden ist. Landwirte entbuschen und mähen im Auftrag des Landschaftspflegeverbandes, damit Silberdistel, Enzian und Orchideen auch zukünftig auf den Wacholderheiden gedeihen.</w:t>
      </w: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74352A" w:rsidRDefault="0074352A" w:rsidP="00C07CF0">
      <w:pPr>
        <w:rPr>
          <w:rFonts w:ascii="Arial" w:hAnsi="Arial" w:cs="Arial"/>
        </w:rPr>
      </w:pPr>
    </w:p>
    <w:p w:rsidR="0074352A" w:rsidRDefault="0074352A" w:rsidP="00C07CF0">
      <w:pPr>
        <w:rPr>
          <w:rFonts w:ascii="Arial" w:hAnsi="Arial" w:cs="Arial"/>
        </w:rPr>
      </w:pPr>
    </w:p>
    <w:p w:rsidR="0074352A" w:rsidRDefault="0074352A" w:rsidP="00C07CF0">
      <w:pPr>
        <w:rPr>
          <w:rFonts w:ascii="Arial" w:hAnsi="Arial" w:cs="Arial"/>
        </w:rPr>
      </w:pPr>
    </w:p>
    <w:p w:rsidR="0074352A" w:rsidRDefault="0074352A" w:rsidP="00C07CF0">
      <w:pPr>
        <w:rPr>
          <w:rFonts w:ascii="Arial" w:hAnsi="Arial" w:cs="Arial"/>
        </w:rPr>
      </w:pPr>
      <w:bookmarkStart w:id="0" w:name="_GoBack"/>
      <w:bookmarkEnd w:id="0"/>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p>
    <w:p w:rsidR="00C07CF0" w:rsidRDefault="00C07CF0" w:rsidP="00C07CF0">
      <w:pPr>
        <w:rPr>
          <w:rFonts w:ascii="Arial" w:hAnsi="Arial" w:cs="Arial"/>
        </w:rPr>
      </w:pPr>
      <w:r>
        <w:rPr>
          <w:rFonts w:ascii="Arial" w:hAnsi="Arial" w:cs="Arial"/>
        </w:rPr>
        <w:t>________________________________________________________________________</w:t>
      </w:r>
    </w:p>
    <w:p w:rsidR="00C07CF0" w:rsidRDefault="00C07CF0" w:rsidP="00C07CF0">
      <w:pPr>
        <w:rPr>
          <w:rFonts w:ascii="Arial" w:hAnsi="Arial" w:cs="Arial"/>
        </w:rPr>
      </w:pPr>
    </w:p>
    <w:p w:rsidR="00C07CF0" w:rsidRPr="008B4CC6" w:rsidRDefault="00C07CF0" w:rsidP="00C07CF0">
      <w:pPr>
        <w:rPr>
          <w:rFonts w:ascii="Arial" w:hAnsi="Arial" w:cs="Arial"/>
          <w:b/>
          <w:szCs w:val="24"/>
        </w:rPr>
      </w:pPr>
      <w:r w:rsidRPr="008B4CC6">
        <w:rPr>
          <w:rFonts w:ascii="Arial" w:hAnsi="Arial" w:cs="Arial"/>
          <w:b/>
          <w:szCs w:val="24"/>
        </w:rPr>
        <w:t>Ihre Ansprechpartner:</w:t>
      </w:r>
    </w:p>
    <w:p w:rsidR="00C07CF0" w:rsidRPr="008B4CC6" w:rsidRDefault="00C07CF0" w:rsidP="00C07CF0">
      <w:pPr>
        <w:rPr>
          <w:rFonts w:ascii="Arial" w:hAnsi="Arial" w:cs="Arial"/>
          <w:szCs w:val="24"/>
        </w:rPr>
      </w:pPr>
      <w:r w:rsidRPr="008B4CC6">
        <w:rPr>
          <w:rFonts w:ascii="Arial" w:hAnsi="Arial" w:cs="Arial"/>
          <w:szCs w:val="24"/>
        </w:rPr>
        <w:t xml:space="preserve">Landschaftspflegeverband Neumarkt i.d.OPf. e.V. </w:t>
      </w:r>
    </w:p>
    <w:p w:rsidR="00C07CF0" w:rsidRPr="008B4CC6" w:rsidRDefault="00C07CF0" w:rsidP="00C07CF0">
      <w:pPr>
        <w:rPr>
          <w:rFonts w:ascii="Arial" w:hAnsi="Arial" w:cs="Arial"/>
          <w:szCs w:val="24"/>
        </w:rPr>
      </w:pPr>
      <w:r w:rsidRPr="008B4CC6">
        <w:rPr>
          <w:rFonts w:ascii="Arial" w:hAnsi="Arial" w:cs="Arial"/>
          <w:szCs w:val="24"/>
        </w:rPr>
        <w:t xml:space="preserve">Nürnberger Str. 1, 92318 Neumarkt i.d.OPf. </w:t>
      </w:r>
    </w:p>
    <w:p w:rsidR="00C07CF0" w:rsidRPr="008B4CC6" w:rsidRDefault="00C07CF0" w:rsidP="00C07CF0">
      <w:pPr>
        <w:rPr>
          <w:rFonts w:ascii="Arial" w:hAnsi="Arial" w:cs="Arial"/>
          <w:szCs w:val="24"/>
        </w:rPr>
      </w:pPr>
      <w:proofErr w:type="spellStart"/>
      <w:r w:rsidRPr="008B4CC6">
        <w:rPr>
          <w:rFonts w:ascii="Arial" w:hAnsi="Arial" w:cs="Arial"/>
          <w:szCs w:val="24"/>
        </w:rPr>
        <w:t>e-mail</w:t>
      </w:r>
      <w:proofErr w:type="spellEnd"/>
      <w:r w:rsidRPr="008B4CC6">
        <w:rPr>
          <w:rFonts w:ascii="Arial" w:hAnsi="Arial" w:cs="Arial"/>
          <w:szCs w:val="24"/>
        </w:rPr>
        <w:t xml:space="preserve">: </w:t>
      </w:r>
      <w:hyperlink r:id="rId7" w:history="1">
        <w:r w:rsidRPr="008B4CC6">
          <w:rPr>
            <w:rStyle w:val="Hyperlink"/>
            <w:rFonts w:ascii="Arial" w:hAnsi="Arial" w:cs="Arial"/>
            <w:szCs w:val="24"/>
          </w:rPr>
          <w:t>lpv@landkreis-neumarkt.de</w:t>
        </w:r>
      </w:hyperlink>
    </w:p>
    <w:p w:rsidR="00C07CF0" w:rsidRPr="008B4CC6" w:rsidRDefault="0074352A" w:rsidP="00C07CF0">
      <w:pPr>
        <w:rPr>
          <w:rFonts w:ascii="Arial" w:hAnsi="Arial" w:cs="Arial"/>
          <w:szCs w:val="24"/>
        </w:rPr>
      </w:pPr>
      <w:hyperlink r:id="rId8" w:history="1">
        <w:r w:rsidR="00C07CF0" w:rsidRPr="008B4CC6">
          <w:rPr>
            <w:rStyle w:val="Hyperlink"/>
            <w:rFonts w:ascii="Arial" w:hAnsi="Arial" w:cs="Arial"/>
            <w:szCs w:val="24"/>
          </w:rPr>
          <w:t>www.lpv-neumarkt.de</w:t>
        </w:r>
      </w:hyperlink>
    </w:p>
    <w:p w:rsidR="00C07CF0" w:rsidRPr="00B24D0A" w:rsidRDefault="00C07CF0" w:rsidP="00C07CF0">
      <w:pPr>
        <w:rPr>
          <w:rFonts w:ascii="Arial" w:hAnsi="Arial" w:cs="Arial"/>
          <w:sz w:val="8"/>
          <w:szCs w:val="8"/>
        </w:rPr>
      </w:pPr>
    </w:p>
    <w:p w:rsidR="00C07CF0" w:rsidRPr="008B4CC6" w:rsidRDefault="00C07CF0" w:rsidP="00C07CF0">
      <w:pPr>
        <w:rPr>
          <w:rFonts w:ascii="Arial" w:hAnsi="Arial" w:cs="Arial"/>
          <w:szCs w:val="24"/>
        </w:rPr>
      </w:pPr>
      <w:r w:rsidRPr="008B4CC6">
        <w:rPr>
          <w:rFonts w:ascii="Arial" w:hAnsi="Arial" w:cs="Arial"/>
          <w:szCs w:val="24"/>
        </w:rPr>
        <w:t>Werner Thumann</w:t>
      </w:r>
      <w:r w:rsidRPr="008B4CC6">
        <w:rPr>
          <w:rFonts w:ascii="Arial" w:hAnsi="Arial" w:cs="Arial"/>
          <w:szCs w:val="24"/>
        </w:rPr>
        <w:tab/>
      </w:r>
      <w:r w:rsidRPr="008B4CC6">
        <w:rPr>
          <w:rFonts w:ascii="Arial" w:hAnsi="Arial" w:cs="Arial"/>
          <w:szCs w:val="24"/>
        </w:rPr>
        <w:tab/>
      </w:r>
      <w:r w:rsidRPr="008B4CC6">
        <w:rPr>
          <w:rFonts w:ascii="Arial" w:hAnsi="Arial" w:cs="Arial"/>
          <w:szCs w:val="24"/>
        </w:rPr>
        <w:tab/>
        <w:t xml:space="preserve">Agnes Hofmann </w:t>
      </w:r>
      <w:r>
        <w:rPr>
          <w:rFonts w:ascii="Arial" w:hAnsi="Arial" w:cs="Arial"/>
          <w:szCs w:val="24"/>
        </w:rPr>
        <w:tab/>
      </w:r>
      <w:r>
        <w:rPr>
          <w:rFonts w:ascii="Arial" w:hAnsi="Arial" w:cs="Arial"/>
          <w:szCs w:val="24"/>
        </w:rPr>
        <w:tab/>
      </w:r>
      <w:r>
        <w:rPr>
          <w:rFonts w:ascii="Arial" w:hAnsi="Arial" w:cs="Arial"/>
          <w:szCs w:val="24"/>
        </w:rPr>
        <w:tab/>
        <w:t>Katja Schumann</w:t>
      </w:r>
    </w:p>
    <w:p w:rsidR="00C07CF0" w:rsidRDefault="00C07CF0" w:rsidP="00C07CF0">
      <w:pPr>
        <w:rPr>
          <w:rFonts w:ascii="Arial" w:hAnsi="Arial" w:cs="Arial"/>
          <w:szCs w:val="24"/>
        </w:rPr>
      </w:pPr>
      <w:r w:rsidRPr="008B4CC6">
        <w:rPr>
          <w:rFonts w:ascii="Arial" w:hAnsi="Arial" w:cs="Arial"/>
          <w:szCs w:val="24"/>
        </w:rPr>
        <w:t>Tel. (09181) 470-337</w:t>
      </w:r>
      <w:r w:rsidRPr="008B4CC6">
        <w:rPr>
          <w:rFonts w:ascii="Arial" w:hAnsi="Arial" w:cs="Arial"/>
          <w:szCs w:val="24"/>
        </w:rPr>
        <w:tab/>
      </w:r>
      <w:r w:rsidRPr="008B4CC6">
        <w:rPr>
          <w:rFonts w:ascii="Arial" w:hAnsi="Arial" w:cs="Arial"/>
          <w:szCs w:val="24"/>
        </w:rPr>
        <w:tab/>
        <w:t>Tel. (09181) 470-383</w:t>
      </w:r>
      <w:r>
        <w:rPr>
          <w:rFonts w:ascii="Arial" w:hAnsi="Arial" w:cs="Arial"/>
          <w:szCs w:val="24"/>
        </w:rPr>
        <w:tab/>
      </w:r>
      <w:r>
        <w:rPr>
          <w:rFonts w:ascii="Arial" w:hAnsi="Arial" w:cs="Arial"/>
          <w:szCs w:val="24"/>
        </w:rPr>
        <w:tab/>
        <w:t>Tel: (09181) 470-382</w:t>
      </w:r>
      <w:r>
        <w:rPr>
          <w:rFonts w:ascii="Arial" w:hAnsi="Arial" w:cs="Arial"/>
          <w:szCs w:val="24"/>
        </w:rPr>
        <w:tab/>
      </w:r>
      <w:r>
        <w:rPr>
          <w:rFonts w:ascii="Arial" w:hAnsi="Arial" w:cs="Arial"/>
          <w:szCs w:val="24"/>
        </w:rPr>
        <w:tab/>
      </w:r>
    </w:p>
    <w:p w:rsidR="00C07CF0" w:rsidRDefault="00C07CF0" w:rsidP="00C07CF0">
      <w:pPr>
        <w:rPr>
          <w:rFonts w:ascii="Impact" w:hAnsi="Impact" w:cs="Arial"/>
          <w:color w:val="E36C0A" w:themeColor="accent6" w:themeShade="BF"/>
          <w:sz w:val="36"/>
          <w:szCs w:val="36"/>
        </w:rPr>
      </w:pPr>
      <w:r>
        <w:rPr>
          <w:rFonts w:ascii="Impact" w:hAnsi="Impact" w:cs="Arial"/>
          <w:color w:val="E36C0A" w:themeColor="accent6" w:themeShade="BF"/>
          <w:sz w:val="36"/>
          <w:szCs w:val="36"/>
        </w:rPr>
        <w:lastRenderedPageBreak/>
        <w:t>A</w:t>
      </w:r>
      <w:r w:rsidRPr="009633C5">
        <w:rPr>
          <w:rFonts w:ascii="Impact" w:hAnsi="Impact" w:cs="Arial"/>
          <w:color w:val="E36C0A" w:themeColor="accent6" w:themeShade="BF"/>
          <w:sz w:val="36"/>
          <w:szCs w:val="36"/>
        </w:rPr>
        <w:t>nlage zur Pressemitteilung Filmpremiere „Juniper“</w:t>
      </w:r>
    </w:p>
    <w:p w:rsidR="00C07CF0" w:rsidRPr="009633C5" w:rsidRDefault="00C07CF0" w:rsidP="00C07CF0">
      <w:pPr>
        <w:rPr>
          <w:rFonts w:ascii="Impact" w:hAnsi="Impact" w:cs="Arial"/>
          <w:color w:val="FFC000"/>
          <w:sz w:val="36"/>
          <w:szCs w:val="36"/>
        </w:rPr>
      </w:pPr>
    </w:p>
    <w:p w:rsidR="00C07CF0" w:rsidRPr="009633C5" w:rsidRDefault="00C07CF0" w:rsidP="00C07CF0">
      <w:pPr>
        <w:rPr>
          <w:rFonts w:ascii="Arial" w:hAnsi="Arial" w:cs="Arial"/>
        </w:rPr>
      </w:pPr>
      <w:r w:rsidRPr="009633C5">
        <w:rPr>
          <w:rFonts w:ascii="Arial" w:hAnsi="Arial" w:cs="Arial"/>
          <w:u w:val="single"/>
        </w:rPr>
        <w:t>Die 15 Schülerinnen und Schüler des P-Seminars</w:t>
      </w:r>
      <w:r w:rsidRPr="009633C5">
        <w:rPr>
          <w:rFonts w:ascii="Arial" w:hAnsi="Arial" w:cs="Arial"/>
        </w:rPr>
        <w:t xml:space="preserve"> Kunst des Ostendorfer Gymnasiums Neumarkt unter Leitung von Frau Nicola Thumann:</w:t>
      </w:r>
    </w:p>
    <w:p w:rsidR="00C07CF0" w:rsidRPr="009633C5" w:rsidRDefault="00C07CF0" w:rsidP="00C07CF0">
      <w:pPr>
        <w:rPr>
          <w:rFonts w:ascii="Arial" w:hAnsi="Arial" w:cs="Arial"/>
        </w:rPr>
      </w:pPr>
    </w:p>
    <w:tbl>
      <w:tblPr>
        <w:tblW w:w="2934" w:type="dxa"/>
        <w:tblInd w:w="55" w:type="dxa"/>
        <w:tblCellMar>
          <w:left w:w="70" w:type="dxa"/>
          <w:right w:w="70" w:type="dxa"/>
        </w:tblCellMar>
        <w:tblLook w:val="04A0" w:firstRow="1" w:lastRow="0" w:firstColumn="1" w:lastColumn="0" w:noHBand="0" w:noVBand="1"/>
      </w:tblPr>
      <w:tblGrid>
        <w:gridCol w:w="1345"/>
        <w:gridCol w:w="1589"/>
      </w:tblGrid>
      <w:tr w:rsidR="00C07CF0" w:rsidRPr="009633C5" w:rsidTr="00FA510B">
        <w:trPr>
          <w:trHeight w:val="24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 xml:space="preserve">Bauer </w:t>
            </w:r>
          </w:p>
        </w:tc>
        <w:tc>
          <w:tcPr>
            <w:tcW w:w="0" w:type="auto"/>
            <w:tcBorders>
              <w:top w:val="single" w:sz="4" w:space="0" w:color="auto"/>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Lisa</w:t>
            </w:r>
          </w:p>
        </w:tc>
      </w:tr>
      <w:tr w:rsidR="00C07CF0" w:rsidRPr="009633C5" w:rsidTr="00FA510B">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Bergler</w:t>
            </w:r>
          </w:p>
        </w:tc>
        <w:tc>
          <w:tcPr>
            <w:tcW w:w="0" w:type="auto"/>
            <w:tcBorders>
              <w:top w:val="single" w:sz="4" w:space="0" w:color="auto"/>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Kathrin</w:t>
            </w:r>
          </w:p>
        </w:tc>
      </w:tr>
      <w:tr w:rsidR="00C07CF0" w:rsidRPr="009633C5" w:rsidTr="00FA510B">
        <w:trPr>
          <w:trHeight w:val="26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proofErr w:type="spellStart"/>
            <w:r w:rsidRPr="009633C5">
              <w:rPr>
                <w:rFonts w:ascii="Arial" w:hAnsi="Arial" w:cs="Arial"/>
              </w:rPr>
              <w:t>Bialluch</w:t>
            </w:r>
            <w:proofErr w:type="spellEnd"/>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David</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 xml:space="preserve">Dötsch </w:t>
            </w:r>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Marie-Sophie</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proofErr w:type="spellStart"/>
            <w:r w:rsidRPr="009633C5">
              <w:rPr>
                <w:rFonts w:ascii="Arial" w:hAnsi="Arial" w:cs="Arial"/>
              </w:rPr>
              <w:t>Gernet</w:t>
            </w:r>
            <w:proofErr w:type="spellEnd"/>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Julian</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Gronau</w:t>
            </w:r>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Jonas</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proofErr w:type="spellStart"/>
            <w:r w:rsidRPr="009633C5">
              <w:rPr>
                <w:rFonts w:ascii="Arial" w:hAnsi="Arial" w:cs="Arial"/>
              </w:rPr>
              <w:t>Karelskaya</w:t>
            </w:r>
            <w:proofErr w:type="spellEnd"/>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Anastasia</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Kupfer</w:t>
            </w:r>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Karola</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Lorenz</w:t>
            </w:r>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Judith</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Luber</w:t>
            </w:r>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Lucas</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Meier</w:t>
            </w:r>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Katja</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proofErr w:type="spellStart"/>
            <w:r w:rsidRPr="009633C5">
              <w:rPr>
                <w:rFonts w:ascii="Arial" w:hAnsi="Arial" w:cs="Arial"/>
              </w:rPr>
              <w:t>Panknin</w:t>
            </w:r>
            <w:proofErr w:type="spellEnd"/>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Benjamin</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proofErr w:type="spellStart"/>
            <w:r w:rsidRPr="009633C5">
              <w:rPr>
                <w:rFonts w:ascii="Arial" w:hAnsi="Arial" w:cs="Arial"/>
              </w:rPr>
              <w:t>Samfaß</w:t>
            </w:r>
            <w:proofErr w:type="spellEnd"/>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Luisa</w:t>
            </w:r>
          </w:p>
        </w:tc>
      </w:tr>
      <w:tr w:rsidR="00C07CF0" w:rsidRPr="009633C5" w:rsidTr="00FA510B">
        <w:trPr>
          <w:trHeight w:val="241"/>
        </w:trPr>
        <w:tc>
          <w:tcPr>
            <w:tcW w:w="0" w:type="auto"/>
            <w:tcBorders>
              <w:top w:val="nil"/>
              <w:left w:val="single" w:sz="4" w:space="0" w:color="auto"/>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Stöhr</w:t>
            </w:r>
          </w:p>
        </w:tc>
        <w:tc>
          <w:tcPr>
            <w:tcW w:w="0" w:type="auto"/>
            <w:tcBorders>
              <w:top w:val="nil"/>
              <w:left w:val="nil"/>
              <w:bottom w:val="single" w:sz="4" w:space="0" w:color="auto"/>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Julia</w:t>
            </w:r>
          </w:p>
        </w:tc>
      </w:tr>
      <w:tr w:rsidR="00C07CF0" w:rsidRPr="009633C5" w:rsidTr="00FA510B">
        <w:trPr>
          <w:trHeight w:val="255"/>
        </w:trPr>
        <w:tc>
          <w:tcPr>
            <w:tcW w:w="0" w:type="auto"/>
            <w:tcBorders>
              <w:top w:val="nil"/>
              <w:left w:val="single" w:sz="4" w:space="0" w:color="auto"/>
              <w:bottom w:val="nil"/>
              <w:right w:val="single" w:sz="4" w:space="0" w:color="auto"/>
            </w:tcBorders>
            <w:shd w:val="clear" w:color="auto" w:fill="auto"/>
            <w:hideMark/>
          </w:tcPr>
          <w:p w:rsidR="00C07CF0" w:rsidRPr="009633C5" w:rsidRDefault="00C07CF0" w:rsidP="00FA510B">
            <w:pPr>
              <w:rPr>
                <w:rFonts w:ascii="Arial" w:hAnsi="Arial" w:cs="Arial"/>
              </w:rPr>
            </w:pPr>
            <w:proofErr w:type="spellStart"/>
            <w:r w:rsidRPr="009633C5">
              <w:rPr>
                <w:rFonts w:ascii="Arial" w:hAnsi="Arial" w:cs="Arial"/>
              </w:rPr>
              <w:t>Weisbach</w:t>
            </w:r>
            <w:proofErr w:type="spellEnd"/>
          </w:p>
        </w:tc>
        <w:tc>
          <w:tcPr>
            <w:tcW w:w="0" w:type="auto"/>
            <w:tcBorders>
              <w:top w:val="nil"/>
              <w:left w:val="nil"/>
              <w:bottom w:val="nil"/>
              <w:right w:val="single" w:sz="4" w:space="0" w:color="auto"/>
            </w:tcBorders>
            <w:shd w:val="clear" w:color="auto" w:fill="auto"/>
            <w:hideMark/>
          </w:tcPr>
          <w:p w:rsidR="00C07CF0" w:rsidRPr="009633C5" w:rsidRDefault="00C07CF0" w:rsidP="00FA510B">
            <w:pPr>
              <w:rPr>
                <w:rFonts w:ascii="Arial" w:hAnsi="Arial" w:cs="Arial"/>
              </w:rPr>
            </w:pPr>
            <w:r w:rsidRPr="009633C5">
              <w:rPr>
                <w:rFonts w:ascii="Arial" w:hAnsi="Arial" w:cs="Arial"/>
              </w:rPr>
              <w:t>Sophia</w:t>
            </w:r>
          </w:p>
        </w:tc>
      </w:tr>
      <w:tr w:rsidR="00C07CF0" w:rsidRPr="009633C5" w:rsidTr="00FA510B">
        <w:trPr>
          <w:trHeight w:val="95"/>
        </w:trPr>
        <w:tc>
          <w:tcPr>
            <w:tcW w:w="0" w:type="auto"/>
            <w:tcBorders>
              <w:top w:val="nil"/>
              <w:left w:val="single" w:sz="4" w:space="0" w:color="auto"/>
              <w:bottom w:val="single" w:sz="8" w:space="0" w:color="auto"/>
              <w:right w:val="single" w:sz="4" w:space="0" w:color="auto"/>
            </w:tcBorders>
            <w:shd w:val="clear" w:color="auto" w:fill="auto"/>
          </w:tcPr>
          <w:p w:rsidR="00C07CF0" w:rsidRPr="009633C5" w:rsidRDefault="00C07CF0" w:rsidP="00FA510B">
            <w:pPr>
              <w:rPr>
                <w:rFonts w:ascii="Arial" w:hAnsi="Arial" w:cs="Arial"/>
              </w:rPr>
            </w:pPr>
          </w:p>
        </w:tc>
        <w:tc>
          <w:tcPr>
            <w:tcW w:w="0" w:type="auto"/>
            <w:tcBorders>
              <w:top w:val="nil"/>
              <w:left w:val="nil"/>
              <w:bottom w:val="single" w:sz="8" w:space="0" w:color="auto"/>
              <w:right w:val="single" w:sz="4" w:space="0" w:color="auto"/>
            </w:tcBorders>
            <w:shd w:val="clear" w:color="auto" w:fill="auto"/>
          </w:tcPr>
          <w:p w:rsidR="00C07CF0" w:rsidRPr="009633C5" w:rsidRDefault="00C07CF0" w:rsidP="00FA510B">
            <w:pPr>
              <w:rPr>
                <w:rFonts w:ascii="Arial" w:hAnsi="Arial" w:cs="Arial"/>
              </w:rPr>
            </w:pPr>
          </w:p>
        </w:tc>
      </w:tr>
    </w:tbl>
    <w:p w:rsidR="00C07CF0" w:rsidRPr="009633C5" w:rsidRDefault="00C07CF0" w:rsidP="00C07CF0">
      <w:pPr>
        <w:rPr>
          <w:rFonts w:ascii="Arial" w:hAnsi="Arial" w:cs="Arial"/>
        </w:rPr>
      </w:pPr>
    </w:p>
    <w:p w:rsidR="00C07CF0" w:rsidRPr="009633C5" w:rsidRDefault="00C07CF0" w:rsidP="00C07CF0">
      <w:pPr>
        <w:rPr>
          <w:rFonts w:ascii="Arial" w:hAnsi="Arial" w:cs="Arial"/>
        </w:rPr>
      </w:pPr>
    </w:p>
    <w:p w:rsidR="00C07CF0" w:rsidRPr="009633C5" w:rsidRDefault="00C07CF0" w:rsidP="00C07CF0">
      <w:pPr>
        <w:rPr>
          <w:rFonts w:ascii="Arial" w:hAnsi="Arial" w:cs="Arial"/>
        </w:rPr>
      </w:pPr>
      <w:r w:rsidRPr="009633C5">
        <w:rPr>
          <w:rFonts w:ascii="Arial" w:hAnsi="Arial" w:cs="Arial"/>
          <w:u w:val="single"/>
        </w:rPr>
        <w:t>Verleihung der „</w:t>
      </w:r>
      <w:proofErr w:type="spellStart"/>
      <w:r w:rsidRPr="009633C5">
        <w:rPr>
          <w:rFonts w:ascii="Arial" w:hAnsi="Arial" w:cs="Arial"/>
          <w:u w:val="single"/>
        </w:rPr>
        <w:t>Oskuh</w:t>
      </w:r>
      <w:proofErr w:type="spellEnd"/>
      <w:r w:rsidRPr="009633C5">
        <w:rPr>
          <w:rFonts w:ascii="Arial" w:hAnsi="Arial" w:cs="Arial"/>
          <w:u w:val="single"/>
        </w:rPr>
        <w:t>“ an</w:t>
      </w:r>
      <w:r w:rsidRPr="009633C5">
        <w:rPr>
          <w:rFonts w:ascii="Arial" w:hAnsi="Arial" w:cs="Arial"/>
        </w:rPr>
        <w:t>:</w:t>
      </w:r>
    </w:p>
    <w:p w:rsidR="00C07CF0" w:rsidRPr="009633C5" w:rsidRDefault="00C07CF0" w:rsidP="00C07CF0">
      <w:pPr>
        <w:rPr>
          <w:rFonts w:ascii="Arial" w:hAnsi="Arial" w:cs="Arial"/>
        </w:rPr>
      </w:pPr>
    </w:p>
    <w:tbl>
      <w:tblPr>
        <w:tblStyle w:val="Tabellenraster"/>
        <w:tblW w:w="0" w:type="auto"/>
        <w:tblLook w:val="04A0" w:firstRow="1" w:lastRow="0" w:firstColumn="1" w:lastColumn="0" w:noHBand="0" w:noVBand="1"/>
      </w:tblPr>
      <w:tblGrid>
        <w:gridCol w:w="3227"/>
        <w:gridCol w:w="5985"/>
      </w:tblGrid>
      <w:tr w:rsidR="00C07CF0" w:rsidRPr="009633C5" w:rsidTr="00FA510B">
        <w:tc>
          <w:tcPr>
            <w:tcW w:w="3227" w:type="dxa"/>
          </w:tcPr>
          <w:p w:rsidR="00C07CF0" w:rsidRPr="009633C5" w:rsidRDefault="00C07CF0" w:rsidP="00FA510B">
            <w:pPr>
              <w:rPr>
                <w:rFonts w:cs="Arial"/>
              </w:rPr>
            </w:pPr>
            <w:r w:rsidRPr="009633C5">
              <w:rPr>
                <w:rFonts w:cs="Arial"/>
              </w:rPr>
              <w:t xml:space="preserve">Ulrike </w:t>
            </w:r>
            <w:proofErr w:type="spellStart"/>
            <w:r w:rsidRPr="009633C5">
              <w:rPr>
                <w:rFonts w:cs="Arial"/>
              </w:rPr>
              <w:t>Severa</w:t>
            </w:r>
            <w:proofErr w:type="spellEnd"/>
          </w:p>
        </w:tc>
        <w:tc>
          <w:tcPr>
            <w:tcW w:w="5985" w:type="dxa"/>
          </w:tcPr>
          <w:p w:rsidR="00C07CF0" w:rsidRPr="009633C5" w:rsidRDefault="00C07CF0" w:rsidP="00FA510B">
            <w:pPr>
              <w:rPr>
                <w:rFonts w:cs="Arial"/>
              </w:rPr>
            </w:pPr>
            <w:r w:rsidRPr="009633C5">
              <w:rPr>
                <w:rFonts w:cs="Arial"/>
              </w:rPr>
              <w:t>Schulleiterin des Ostendorfer Gymnasiums</w:t>
            </w:r>
          </w:p>
        </w:tc>
      </w:tr>
      <w:tr w:rsidR="00C07CF0" w:rsidRPr="009633C5" w:rsidTr="00FA510B">
        <w:tc>
          <w:tcPr>
            <w:tcW w:w="3227" w:type="dxa"/>
          </w:tcPr>
          <w:p w:rsidR="00C07CF0" w:rsidRPr="009633C5" w:rsidRDefault="00C07CF0" w:rsidP="00FA510B">
            <w:pPr>
              <w:rPr>
                <w:rFonts w:cs="Arial"/>
              </w:rPr>
            </w:pPr>
            <w:r w:rsidRPr="009633C5">
              <w:rPr>
                <w:rFonts w:cs="Arial"/>
              </w:rPr>
              <w:t xml:space="preserve">Willibald </w:t>
            </w:r>
            <w:proofErr w:type="spellStart"/>
            <w:r w:rsidRPr="009633C5">
              <w:rPr>
                <w:rFonts w:cs="Arial"/>
              </w:rPr>
              <w:t>Gailler</w:t>
            </w:r>
            <w:proofErr w:type="spellEnd"/>
          </w:p>
        </w:tc>
        <w:tc>
          <w:tcPr>
            <w:tcW w:w="5985" w:type="dxa"/>
          </w:tcPr>
          <w:p w:rsidR="00C07CF0" w:rsidRPr="009633C5" w:rsidRDefault="00C07CF0" w:rsidP="00FA510B">
            <w:pPr>
              <w:rPr>
                <w:rFonts w:cs="Arial"/>
              </w:rPr>
            </w:pPr>
            <w:r w:rsidRPr="009633C5">
              <w:rPr>
                <w:rFonts w:cs="Arial"/>
              </w:rPr>
              <w:t>Landrat und Vorstandsvorsitzender des Landschaftspflegeverbands</w:t>
            </w:r>
          </w:p>
        </w:tc>
      </w:tr>
      <w:tr w:rsidR="00C07CF0" w:rsidRPr="009633C5" w:rsidTr="00FA510B">
        <w:tc>
          <w:tcPr>
            <w:tcW w:w="3227" w:type="dxa"/>
          </w:tcPr>
          <w:p w:rsidR="00C07CF0" w:rsidRPr="009633C5" w:rsidRDefault="00C07CF0" w:rsidP="00FA510B">
            <w:pPr>
              <w:rPr>
                <w:rFonts w:cs="Arial"/>
              </w:rPr>
            </w:pPr>
            <w:r w:rsidRPr="009633C5">
              <w:rPr>
                <w:rFonts w:cs="Arial"/>
              </w:rPr>
              <w:t>Tina Meyer</w:t>
            </w:r>
          </w:p>
        </w:tc>
        <w:tc>
          <w:tcPr>
            <w:tcW w:w="5985" w:type="dxa"/>
          </w:tcPr>
          <w:p w:rsidR="00C07CF0" w:rsidRPr="009633C5" w:rsidRDefault="00C07CF0" w:rsidP="00FA510B">
            <w:pPr>
              <w:rPr>
                <w:rFonts w:cs="Arial"/>
              </w:rPr>
            </w:pPr>
            <w:r w:rsidRPr="009633C5">
              <w:rPr>
                <w:rFonts w:cs="Arial"/>
              </w:rPr>
              <w:t>Hauptrolle Wacholdermädchen</w:t>
            </w:r>
          </w:p>
        </w:tc>
      </w:tr>
      <w:tr w:rsidR="00C07CF0" w:rsidRPr="009633C5" w:rsidTr="00FA510B">
        <w:tc>
          <w:tcPr>
            <w:tcW w:w="3227" w:type="dxa"/>
          </w:tcPr>
          <w:p w:rsidR="00C07CF0" w:rsidRPr="009633C5" w:rsidRDefault="00C07CF0" w:rsidP="00FA510B">
            <w:pPr>
              <w:rPr>
                <w:rFonts w:cs="Arial"/>
              </w:rPr>
            </w:pPr>
            <w:r w:rsidRPr="009633C5">
              <w:rPr>
                <w:rFonts w:cs="Arial"/>
              </w:rPr>
              <w:t xml:space="preserve">Hasan </w:t>
            </w:r>
            <w:proofErr w:type="spellStart"/>
            <w:r w:rsidRPr="009633C5">
              <w:rPr>
                <w:rFonts w:cs="Arial"/>
              </w:rPr>
              <w:t>Tasyurdu</w:t>
            </w:r>
            <w:proofErr w:type="spellEnd"/>
          </w:p>
        </w:tc>
        <w:tc>
          <w:tcPr>
            <w:tcW w:w="5985" w:type="dxa"/>
          </w:tcPr>
          <w:p w:rsidR="00C07CF0" w:rsidRPr="009633C5" w:rsidRDefault="00C07CF0" w:rsidP="00FA510B">
            <w:pPr>
              <w:rPr>
                <w:rFonts w:cs="Arial"/>
              </w:rPr>
            </w:pPr>
            <w:r w:rsidRPr="009633C5">
              <w:rPr>
                <w:rFonts w:cs="Arial"/>
              </w:rPr>
              <w:t>Hauptrolle Marketingmanager</w:t>
            </w:r>
          </w:p>
        </w:tc>
      </w:tr>
      <w:tr w:rsidR="00C07CF0" w:rsidRPr="009633C5" w:rsidTr="00FA510B">
        <w:tc>
          <w:tcPr>
            <w:tcW w:w="3227" w:type="dxa"/>
          </w:tcPr>
          <w:p w:rsidR="00C07CF0" w:rsidRPr="009633C5" w:rsidRDefault="00C07CF0" w:rsidP="00FA510B">
            <w:pPr>
              <w:rPr>
                <w:rFonts w:cs="Arial"/>
              </w:rPr>
            </w:pPr>
            <w:r w:rsidRPr="009633C5">
              <w:rPr>
                <w:rFonts w:cs="Arial"/>
              </w:rPr>
              <w:t xml:space="preserve">Carolin </w:t>
            </w:r>
            <w:proofErr w:type="spellStart"/>
            <w:r w:rsidRPr="009633C5">
              <w:rPr>
                <w:rFonts w:cs="Arial"/>
              </w:rPr>
              <w:t>Teubert</w:t>
            </w:r>
            <w:proofErr w:type="spellEnd"/>
          </w:p>
        </w:tc>
        <w:tc>
          <w:tcPr>
            <w:tcW w:w="5985" w:type="dxa"/>
          </w:tcPr>
          <w:p w:rsidR="00C07CF0" w:rsidRPr="009633C5" w:rsidRDefault="00C07CF0" w:rsidP="00FA510B">
            <w:pPr>
              <w:rPr>
                <w:rFonts w:cs="Arial"/>
              </w:rPr>
            </w:pPr>
            <w:r w:rsidRPr="009633C5">
              <w:rPr>
                <w:rFonts w:cs="Arial"/>
              </w:rPr>
              <w:t>Nebenrolle Sekretärin</w:t>
            </w:r>
          </w:p>
        </w:tc>
      </w:tr>
      <w:tr w:rsidR="00C07CF0" w:rsidRPr="009633C5" w:rsidTr="00FA510B">
        <w:tc>
          <w:tcPr>
            <w:tcW w:w="3227" w:type="dxa"/>
          </w:tcPr>
          <w:p w:rsidR="00C07CF0" w:rsidRPr="009633C5" w:rsidRDefault="00C07CF0" w:rsidP="00FA510B">
            <w:pPr>
              <w:rPr>
                <w:rFonts w:cs="Arial"/>
              </w:rPr>
            </w:pPr>
            <w:r w:rsidRPr="009633C5">
              <w:rPr>
                <w:rFonts w:cs="Arial"/>
              </w:rPr>
              <w:t>Lorenz Thumann</w:t>
            </w:r>
          </w:p>
        </w:tc>
        <w:tc>
          <w:tcPr>
            <w:tcW w:w="5985" w:type="dxa"/>
          </w:tcPr>
          <w:p w:rsidR="00C07CF0" w:rsidRPr="009633C5" w:rsidRDefault="00C07CF0" w:rsidP="00FA510B">
            <w:pPr>
              <w:rPr>
                <w:rFonts w:cs="Arial"/>
              </w:rPr>
            </w:pPr>
            <w:r w:rsidRPr="009633C5">
              <w:rPr>
                <w:rFonts w:cs="Arial"/>
              </w:rPr>
              <w:t>Nebenrolle Traumprinz</w:t>
            </w:r>
          </w:p>
        </w:tc>
      </w:tr>
      <w:tr w:rsidR="00C07CF0" w:rsidRPr="009633C5" w:rsidTr="00FA510B">
        <w:tc>
          <w:tcPr>
            <w:tcW w:w="3227" w:type="dxa"/>
          </w:tcPr>
          <w:p w:rsidR="00C07CF0" w:rsidRPr="009633C5" w:rsidRDefault="00C07CF0" w:rsidP="00FA510B">
            <w:pPr>
              <w:rPr>
                <w:rFonts w:cs="Arial"/>
              </w:rPr>
            </w:pPr>
            <w:r w:rsidRPr="009633C5">
              <w:rPr>
                <w:rFonts w:cs="Arial"/>
              </w:rPr>
              <w:t>Franz Fuchs und Siegfried Mathes</w:t>
            </w:r>
          </w:p>
        </w:tc>
        <w:tc>
          <w:tcPr>
            <w:tcW w:w="5985" w:type="dxa"/>
          </w:tcPr>
          <w:p w:rsidR="00C07CF0" w:rsidRPr="009633C5" w:rsidRDefault="00C07CF0" w:rsidP="00FA510B">
            <w:pPr>
              <w:rPr>
                <w:rFonts w:cs="Arial"/>
              </w:rPr>
            </w:pPr>
            <w:r w:rsidRPr="009633C5">
              <w:rPr>
                <w:rFonts w:cs="Arial"/>
              </w:rPr>
              <w:t>Nebenrolle Stammtischbrüder</w:t>
            </w:r>
          </w:p>
        </w:tc>
      </w:tr>
      <w:tr w:rsidR="00C07CF0" w:rsidRPr="009633C5" w:rsidTr="00FA510B">
        <w:tc>
          <w:tcPr>
            <w:tcW w:w="3227" w:type="dxa"/>
          </w:tcPr>
          <w:p w:rsidR="00C07CF0" w:rsidRPr="009633C5" w:rsidRDefault="00C07CF0" w:rsidP="00FA510B">
            <w:pPr>
              <w:rPr>
                <w:rFonts w:cs="Arial"/>
              </w:rPr>
            </w:pPr>
            <w:r w:rsidRPr="009633C5">
              <w:rPr>
                <w:rFonts w:cs="Arial"/>
              </w:rPr>
              <w:t>Matthias Fleischmann</w:t>
            </w:r>
          </w:p>
        </w:tc>
        <w:tc>
          <w:tcPr>
            <w:tcW w:w="5985" w:type="dxa"/>
          </w:tcPr>
          <w:p w:rsidR="00C07CF0" w:rsidRPr="009633C5" w:rsidRDefault="00C07CF0" w:rsidP="00FA510B">
            <w:pPr>
              <w:rPr>
                <w:rFonts w:cs="Arial"/>
              </w:rPr>
            </w:pPr>
            <w:r w:rsidRPr="009633C5">
              <w:rPr>
                <w:rFonts w:cs="Arial"/>
              </w:rPr>
              <w:t>Kameramann</w:t>
            </w:r>
          </w:p>
        </w:tc>
      </w:tr>
    </w:tbl>
    <w:p w:rsidR="00C07CF0" w:rsidRDefault="00C07CF0" w:rsidP="00C07CF0">
      <w:pPr>
        <w:rPr>
          <w:rFonts w:ascii="Arial" w:hAnsi="Arial" w:cs="Arial"/>
        </w:rPr>
      </w:pPr>
    </w:p>
    <w:p w:rsidR="00C07CF0" w:rsidRDefault="00C07CF0" w:rsidP="00C07CF0">
      <w:pPr>
        <w:rPr>
          <w:rFonts w:ascii="Arial" w:hAnsi="Arial" w:cs="Arial"/>
        </w:rPr>
      </w:pPr>
    </w:p>
    <w:p w:rsidR="00C07CF0" w:rsidRPr="009633C5" w:rsidRDefault="00C07CF0" w:rsidP="00C07CF0">
      <w:pPr>
        <w:rPr>
          <w:rFonts w:ascii="Arial" w:hAnsi="Arial" w:cs="Arial"/>
        </w:rPr>
      </w:pPr>
      <w:r w:rsidRPr="009633C5">
        <w:rPr>
          <w:rFonts w:ascii="Arial" w:hAnsi="Arial" w:cs="Arial"/>
          <w:u w:val="single"/>
        </w:rPr>
        <w:t xml:space="preserve">Besonderer Dank für Mitwirkung </w:t>
      </w:r>
      <w:r>
        <w:rPr>
          <w:rFonts w:ascii="Arial" w:hAnsi="Arial" w:cs="Arial"/>
          <w:u w:val="single"/>
        </w:rPr>
        <w:t>und Unterstützung</w:t>
      </w:r>
      <w:r w:rsidRPr="009633C5">
        <w:rPr>
          <w:rFonts w:ascii="Arial" w:hAnsi="Arial" w:cs="Arial"/>
        </w:rPr>
        <w:t>:</w:t>
      </w:r>
    </w:p>
    <w:p w:rsidR="00C07CF0" w:rsidRPr="009633C5" w:rsidRDefault="00C07CF0" w:rsidP="00C07CF0">
      <w:pPr>
        <w:rPr>
          <w:rFonts w:ascii="Arial" w:hAnsi="Arial" w:cs="Arial"/>
        </w:rPr>
      </w:pPr>
    </w:p>
    <w:tbl>
      <w:tblPr>
        <w:tblStyle w:val="Tabellenraster"/>
        <w:tblW w:w="0" w:type="auto"/>
        <w:tblLook w:val="04A0" w:firstRow="1" w:lastRow="0" w:firstColumn="1" w:lastColumn="0" w:noHBand="0" w:noVBand="1"/>
      </w:tblPr>
      <w:tblGrid>
        <w:gridCol w:w="3227"/>
        <w:gridCol w:w="5985"/>
      </w:tblGrid>
      <w:tr w:rsidR="00C07CF0" w:rsidRPr="009633C5" w:rsidTr="00FA510B">
        <w:tc>
          <w:tcPr>
            <w:tcW w:w="3227" w:type="dxa"/>
          </w:tcPr>
          <w:p w:rsidR="00C07CF0" w:rsidRPr="009633C5" w:rsidRDefault="00C07CF0" w:rsidP="00FA510B">
            <w:pPr>
              <w:rPr>
                <w:rFonts w:cs="Arial"/>
              </w:rPr>
            </w:pPr>
            <w:r>
              <w:rPr>
                <w:rFonts w:cs="Arial"/>
                <w:noProof/>
              </w:rPr>
              <w:drawing>
                <wp:anchor distT="0" distB="0" distL="114300" distR="114300" simplePos="0" relativeHeight="251664384" behindDoc="0" locked="0" layoutInCell="1" allowOverlap="1" wp14:anchorId="19F63C57" wp14:editId="167584D0">
                  <wp:simplePos x="0" y="0"/>
                  <wp:positionH relativeFrom="column">
                    <wp:posOffset>1458264</wp:posOffset>
                  </wp:positionH>
                  <wp:positionV relativeFrom="paragraph">
                    <wp:posOffset>26035</wp:posOffset>
                  </wp:positionV>
                  <wp:extent cx="485029" cy="485029"/>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eb_quadr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029" cy="485029"/>
                          </a:xfrm>
                          <a:prstGeom prst="rect">
                            <a:avLst/>
                          </a:prstGeom>
                        </pic:spPr>
                      </pic:pic>
                    </a:graphicData>
                  </a:graphic>
                  <wp14:sizeRelH relativeFrom="page">
                    <wp14:pctWidth>0</wp14:pctWidth>
                  </wp14:sizeRelH>
                  <wp14:sizeRelV relativeFrom="page">
                    <wp14:pctHeight>0</wp14:pctHeight>
                  </wp14:sizeRelV>
                </wp:anchor>
              </w:drawing>
            </w:r>
            <w:r w:rsidRPr="009633C5">
              <w:rPr>
                <w:rFonts w:cs="Arial"/>
              </w:rPr>
              <w:t>Christiane Feucht</w:t>
            </w:r>
            <w:r>
              <w:rPr>
                <w:rFonts w:cs="Arial"/>
              </w:rPr>
              <w:br/>
              <w:t>Dr. Jürgen Metzner</w:t>
            </w:r>
            <w:r>
              <w:rPr>
                <w:rFonts w:cs="Arial"/>
              </w:rPr>
              <w:br/>
              <w:t xml:space="preserve">Beate </w:t>
            </w:r>
            <w:proofErr w:type="spellStart"/>
            <w:r>
              <w:rPr>
                <w:rFonts w:cs="Arial"/>
              </w:rPr>
              <w:t>Krettinger</w:t>
            </w:r>
            <w:proofErr w:type="spellEnd"/>
          </w:p>
        </w:tc>
        <w:tc>
          <w:tcPr>
            <w:tcW w:w="5985" w:type="dxa"/>
          </w:tcPr>
          <w:p w:rsidR="00C07CF0" w:rsidRPr="009633C5" w:rsidRDefault="00C07CF0" w:rsidP="00FA510B">
            <w:pPr>
              <w:rPr>
                <w:rFonts w:cs="Arial"/>
              </w:rPr>
            </w:pPr>
            <w:r w:rsidRPr="009633C5">
              <w:rPr>
                <w:rFonts w:cs="Arial"/>
              </w:rPr>
              <w:t xml:space="preserve">Deutscher Verband für Landschaftspflege, Koordination der bayernweiten Kampagne „Bayerns </w:t>
            </w:r>
            <w:proofErr w:type="spellStart"/>
            <w:r w:rsidRPr="009633C5">
              <w:rPr>
                <w:rFonts w:cs="Arial"/>
              </w:rPr>
              <w:t>UrEinwohner</w:t>
            </w:r>
            <w:proofErr w:type="spellEnd"/>
            <w:r w:rsidRPr="009633C5">
              <w:rPr>
                <w:rFonts w:cs="Arial"/>
              </w:rPr>
              <w:t>“</w:t>
            </w:r>
          </w:p>
        </w:tc>
      </w:tr>
      <w:tr w:rsidR="00C07CF0" w:rsidRPr="009633C5" w:rsidTr="00FA510B">
        <w:tc>
          <w:tcPr>
            <w:tcW w:w="3227" w:type="dxa"/>
          </w:tcPr>
          <w:p w:rsidR="00C07CF0" w:rsidRPr="009633C5" w:rsidRDefault="00C07CF0" w:rsidP="00FA510B">
            <w:pPr>
              <w:rPr>
                <w:rFonts w:cs="Arial"/>
              </w:rPr>
            </w:pPr>
            <w:r w:rsidRPr="009633C5">
              <w:rPr>
                <w:rFonts w:cs="Arial"/>
              </w:rPr>
              <w:t xml:space="preserve">Thomas Spitzbart und Christopher </w:t>
            </w:r>
            <w:proofErr w:type="spellStart"/>
            <w:r w:rsidRPr="009633C5">
              <w:rPr>
                <w:rFonts w:cs="Arial"/>
              </w:rPr>
              <w:t>Schlierf</w:t>
            </w:r>
            <w:proofErr w:type="spellEnd"/>
          </w:p>
        </w:tc>
        <w:tc>
          <w:tcPr>
            <w:tcW w:w="5985" w:type="dxa"/>
          </w:tcPr>
          <w:p w:rsidR="00C07CF0" w:rsidRPr="009633C5" w:rsidRDefault="00C07CF0" w:rsidP="00FA510B">
            <w:pPr>
              <w:rPr>
                <w:rFonts w:cs="Arial"/>
              </w:rPr>
            </w:pPr>
            <w:r w:rsidRPr="009633C5">
              <w:rPr>
                <w:rFonts w:cs="Arial"/>
              </w:rPr>
              <w:t>Filmtechnik, Filmschnitt</w:t>
            </w:r>
          </w:p>
        </w:tc>
      </w:tr>
      <w:tr w:rsidR="00C07CF0" w:rsidRPr="009633C5" w:rsidTr="00FA510B">
        <w:tc>
          <w:tcPr>
            <w:tcW w:w="3227" w:type="dxa"/>
          </w:tcPr>
          <w:p w:rsidR="00C07CF0" w:rsidRPr="009633C5" w:rsidRDefault="00C07CF0" w:rsidP="00FA510B">
            <w:pPr>
              <w:rPr>
                <w:rFonts w:cs="Arial"/>
              </w:rPr>
            </w:pPr>
            <w:r w:rsidRPr="009633C5">
              <w:rPr>
                <w:rFonts w:cs="Arial"/>
              </w:rPr>
              <w:t>Stefan Weigl</w:t>
            </w:r>
          </w:p>
        </w:tc>
        <w:tc>
          <w:tcPr>
            <w:tcW w:w="5985" w:type="dxa"/>
          </w:tcPr>
          <w:p w:rsidR="00C07CF0" w:rsidRPr="009633C5" w:rsidRDefault="00C07CF0" w:rsidP="00FA510B">
            <w:pPr>
              <w:rPr>
                <w:rFonts w:cs="Arial"/>
              </w:rPr>
            </w:pPr>
            <w:r w:rsidRPr="009633C5">
              <w:rPr>
                <w:rFonts w:cs="Arial"/>
              </w:rPr>
              <w:t>Untere Naturschutzbehörde, Landratsamt Neumarkt</w:t>
            </w:r>
          </w:p>
        </w:tc>
      </w:tr>
      <w:tr w:rsidR="00C07CF0" w:rsidRPr="009633C5" w:rsidTr="00FA510B">
        <w:tc>
          <w:tcPr>
            <w:tcW w:w="3227" w:type="dxa"/>
          </w:tcPr>
          <w:p w:rsidR="00C07CF0" w:rsidRPr="009633C5" w:rsidRDefault="00C07CF0" w:rsidP="00FA510B">
            <w:pPr>
              <w:rPr>
                <w:rFonts w:cs="Arial"/>
              </w:rPr>
            </w:pPr>
            <w:r w:rsidRPr="009633C5">
              <w:rPr>
                <w:rFonts w:cs="Arial"/>
              </w:rPr>
              <w:t>Georg Knipfer</w:t>
            </w:r>
          </w:p>
        </w:tc>
        <w:tc>
          <w:tcPr>
            <w:tcW w:w="5985" w:type="dxa"/>
          </w:tcPr>
          <w:p w:rsidR="00C07CF0" w:rsidRPr="009633C5" w:rsidRDefault="00C07CF0" w:rsidP="00FA510B">
            <w:pPr>
              <w:rPr>
                <w:rFonts w:cs="Arial"/>
              </w:rPr>
            </w:pPr>
            <w:r w:rsidRPr="009633C5">
              <w:rPr>
                <w:rFonts w:cs="Arial"/>
              </w:rPr>
              <w:t>Artenexperte</w:t>
            </w:r>
          </w:p>
        </w:tc>
      </w:tr>
      <w:tr w:rsidR="00C07CF0" w:rsidRPr="009633C5" w:rsidTr="00FA510B">
        <w:tc>
          <w:tcPr>
            <w:tcW w:w="3227" w:type="dxa"/>
          </w:tcPr>
          <w:p w:rsidR="00C07CF0" w:rsidRPr="009633C5" w:rsidRDefault="00C07CF0" w:rsidP="00FA510B">
            <w:pPr>
              <w:rPr>
                <w:rFonts w:cs="Arial"/>
              </w:rPr>
            </w:pPr>
            <w:r w:rsidRPr="009633C5">
              <w:rPr>
                <w:rFonts w:cs="Arial"/>
              </w:rPr>
              <w:t>Martin Horlacher</w:t>
            </w:r>
          </w:p>
        </w:tc>
        <w:tc>
          <w:tcPr>
            <w:tcW w:w="5985" w:type="dxa"/>
          </w:tcPr>
          <w:p w:rsidR="00C07CF0" w:rsidRPr="009633C5" w:rsidRDefault="00C07CF0" w:rsidP="00FA510B">
            <w:pPr>
              <w:rPr>
                <w:rFonts w:cs="Arial"/>
              </w:rPr>
            </w:pPr>
            <w:r w:rsidRPr="009633C5">
              <w:rPr>
                <w:rFonts w:cs="Arial"/>
              </w:rPr>
              <w:t>Schäfer</w:t>
            </w:r>
          </w:p>
        </w:tc>
      </w:tr>
      <w:tr w:rsidR="00C07CF0" w:rsidRPr="009633C5" w:rsidTr="00FA510B">
        <w:tc>
          <w:tcPr>
            <w:tcW w:w="3227" w:type="dxa"/>
          </w:tcPr>
          <w:p w:rsidR="00C07CF0" w:rsidRPr="009633C5" w:rsidRDefault="00C07CF0" w:rsidP="00FA510B">
            <w:pPr>
              <w:rPr>
                <w:rFonts w:cs="Arial"/>
              </w:rPr>
            </w:pPr>
            <w:r w:rsidRPr="009633C5">
              <w:rPr>
                <w:rFonts w:cs="Arial"/>
              </w:rPr>
              <w:t>Familie Winkler und Böhm, Winkler Bräu in Lengenfeld</w:t>
            </w:r>
          </w:p>
        </w:tc>
        <w:tc>
          <w:tcPr>
            <w:tcW w:w="5985" w:type="dxa"/>
          </w:tcPr>
          <w:p w:rsidR="00C07CF0" w:rsidRPr="009633C5" w:rsidRDefault="00C07CF0" w:rsidP="00FA510B">
            <w:pPr>
              <w:rPr>
                <w:rFonts w:cs="Arial"/>
              </w:rPr>
            </w:pPr>
            <w:r w:rsidRPr="009633C5">
              <w:rPr>
                <w:rFonts w:cs="Arial"/>
              </w:rPr>
              <w:t>Drehort für Wirtshausszene</w:t>
            </w:r>
          </w:p>
        </w:tc>
      </w:tr>
      <w:tr w:rsidR="00C07CF0" w:rsidRPr="009633C5" w:rsidTr="00FA510B">
        <w:tc>
          <w:tcPr>
            <w:tcW w:w="3227" w:type="dxa"/>
          </w:tcPr>
          <w:p w:rsidR="00C07CF0" w:rsidRPr="009633C5" w:rsidRDefault="00C07CF0" w:rsidP="00FA510B">
            <w:pPr>
              <w:rPr>
                <w:rFonts w:cs="Arial"/>
              </w:rPr>
            </w:pPr>
            <w:r w:rsidRPr="009633C5">
              <w:rPr>
                <w:rFonts w:cs="Arial"/>
              </w:rPr>
              <w:t xml:space="preserve">Kai-Uwe </w:t>
            </w:r>
            <w:r>
              <w:rPr>
                <w:rFonts w:cs="Arial"/>
              </w:rPr>
              <w:t>G</w:t>
            </w:r>
            <w:r w:rsidRPr="009633C5">
              <w:rPr>
                <w:rFonts w:cs="Arial"/>
              </w:rPr>
              <w:t>ronau</w:t>
            </w:r>
          </w:p>
        </w:tc>
        <w:tc>
          <w:tcPr>
            <w:tcW w:w="5985" w:type="dxa"/>
          </w:tcPr>
          <w:p w:rsidR="00C07CF0" w:rsidRPr="009633C5" w:rsidRDefault="00C07CF0" w:rsidP="00FA510B">
            <w:pPr>
              <w:rPr>
                <w:rFonts w:cs="Arial"/>
              </w:rPr>
            </w:pPr>
            <w:r w:rsidRPr="009633C5">
              <w:rPr>
                <w:rFonts w:cs="Arial"/>
              </w:rPr>
              <w:t>Drehort für Büroszenen</w:t>
            </w:r>
          </w:p>
        </w:tc>
      </w:tr>
      <w:tr w:rsidR="00C07CF0" w:rsidRPr="009633C5" w:rsidTr="00FA510B">
        <w:tc>
          <w:tcPr>
            <w:tcW w:w="3227" w:type="dxa"/>
          </w:tcPr>
          <w:p w:rsidR="00C07CF0" w:rsidRPr="009633C5" w:rsidRDefault="00C07CF0" w:rsidP="00FA510B">
            <w:pPr>
              <w:rPr>
                <w:rFonts w:cs="Arial"/>
              </w:rPr>
            </w:pPr>
            <w:r w:rsidRPr="009633C5">
              <w:rPr>
                <w:rFonts w:cs="Arial"/>
              </w:rPr>
              <w:t>Jan Neve</w:t>
            </w:r>
          </w:p>
        </w:tc>
        <w:tc>
          <w:tcPr>
            <w:tcW w:w="5985" w:type="dxa"/>
          </w:tcPr>
          <w:p w:rsidR="00C07CF0" w:rsidRPr="009633C5" w:rsidRDefault="00C07CF0" w:rsidP="00FA510B">
            <w:pPr>
              <w:rPr>
                <w:rFonts w:cs="Arial"/>
              </w:rPr>
            </w:pPr>
            <w:r w:rsidRPr="009633C5">
              <w:rPr>
                <w:rFonts w:cs="Arial"/>
              </w:rPr>
              <w:t>Grafiker (Kalender, CD-Cover)</w:t>
            </w:r>
          </w:p>
        </w:tc>
      </w:tr>
    </w:tbl>
    <w:p w:rsidR="00D947BF" w:rsidRDefault="00D947BF"/>
    <w:sectPr w:rsidR="00D947BF" w:rsidSect="00396F18">
      <w:type w:val="continuous"/>
      <w:pgSz w:w="11907" w:h="16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F0"/>
    <w:rsid w:val="00735D52"/>
    <w:rsid w:val="0074352A"/>
    <w:rsid w:val="00C07CF0"/>
    <w:rsid w:val="00D94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7CF0"/>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07CF0"/>
    <w:rPr>
      <w:color w:val="0000FF"/>
      <w:u w:val="single"/>
    </w:rPr>
  </w:style>
  <w:style w:type="table" w:styleId="Tabellenraster">
    <w:name w:val="Table Grid"/>
    <w:basedOn w:val="NormaleTabelle"/>
    <w:uiPriority w:val="59"/>
    <w:rsid w:val="00C0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7CF0"/>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07CF0"/>
    <w:rPr>
      <w:color w:val="0000FF"/>
      <w:u w:val="single"/>
    </w:rPr>
  </w:style>
  <w:style w:type="table" w:styleId="Tabellenraster">
    <w:name w:val="Table Grid"/>
    <w:basedOn w:val="NormaleTabelle"/>
    <w:uiPriority w:val="59"/>
    <w:rsid w:val="00C0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v-neumarkt.de" TargetMode="External"/><Relationship Id="rId3" Type="http://schemas.openxmlformats.org/officeDocument/2006/relationships/settings" Target="settings.xml"/><Relationship Id="rId7" Type="http://schemas.openxmlformats.org/officeDocument/2006/relationships/hyperlink" Target="mailto:lpv@landkreis-neumarkt.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7224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Martin</dc:creator>
  <cp:lastModifiedBy>Schmid Martin</cp:lastModifiedBy>
  <cp:revision>3</cp:revision>
  <dcterms:created xsi:type="dcterms:W3CDTF">2015-01-27T09:29:00Z</dcterms:created>
  <dcterms:modified xsi:type="dcterms:W3CDTF">2015-01-27T09:32:00Z</dcterms:modified>
</cp:coreProperties>
</file>